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95" w:rsidRPr="00E34B42" w:rsidRDefault="00765C95" w:rsidP="00765C95">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lang w:val="en-US"/>
        </w:rPr>
        <w:drawing>
          <wp:inline distT="0" distB="0" distL="0" distR="0" wp14:anchorId="11D46758" wp14:editId="1C8D5C15">
            <wp:extent cx="975519" cy="1016759"/>
            <wp:effectExtent l="19050" t="0" r="0" b="0"/>
            <wp:docPr id="6" name="Picture 5" descr="PHOTO-2019-06-24-13-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19-06-24-13-05-14.jpg"/>
                    <pic:cNvPicPr/>
                  </pic:nvPicPr>
                  <pic:blipFill>
                    <a:blip r:embed="rId8" cstate="print"/>
                    <a:stretch>
                      <a:fillRect/>
                    </a:stretch>
                  </pic:blipFill>
                  <pic:spPr>
                    <a:xfrm>
                      <a:off x="0" y="0"/>
                      <a:ext cx="975948" cy="1017206"/>
                    </a:xfrm>
                    <a:prstGeom prst="rect">
                      <a:avLst/>
                    </a:prstGeom>
                  </pic:spPr>
                </pic:pic>
              </a:graphicData>
            </a:graphic>
          </wp:inline>
        </w:drawing>
      </w:r>
      <w:r w:rsidRPr="00E34B42">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8"/>
          <w:szCs w:val="24"/>
        </w:rPr>
        <w:t>REPUBLIC OF NAMIBIA</w:t>
      </w:r>
      <w:r>
        <w:rPr>
          <w:rFonts w:ascii="Times New Roman" w:hAnsi="Times New Roman" w:cs="Times New Roman"/>
          <w:sz w:val="28"/>
          <w:szCs w:val="24"/>
        </w:rPr>
        <w:tab/>
      </w:r>
      <w:r w:rsidRPr="00E34B42">
        <w:rPr>
          <w:rFonts w:ascii="Times New Roman" w:hAnsi="Times New Roman" w:cs="Times New Roman"/>
          <w:b/>
          <w:sz w:val="24"/>
          <w:szCs w:val="24"/>
        </w:rPr>
        <w:tab/>
      </w:r>
      <w:r w:rsidRPr="00FE7BCC">
        <w:rPr>
          <w:rFonts w:ascii="Times New Roman" w:hAnsi="Times New Roman" w:cs="Times New Roman"/>
          <w:noProof/>
          <w:sz w:val="24"/>
          <w:szCs w:val="24"/>
          <w:lang w:val="en-US"/>
        </w:rPr>
        <w:drawing>
          <wp:inline distT="0" distB="0" distL="0" distR="0" wp14:anchorId="7612658C" wp14:editId="3ACE967C">
            <wp:extent cx="874244" cy="899625"/>
            <wp:effectExtent l="19050" t="0" r="2056"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39195" t="41951" r="52076" b="48760"/>
                    <a:stretch>
                      <a:fillRect/>
                    </a:stretch>
                  </pic:blipFill>
                  <pic:spPr bwMode="auto">
                    <a:xfrm>
                      <a:off x="0" y="0"/>
                      <a:ext cx="874244" cy="899625"/>
                    </a:xfrm>
                    <a:prstGeom prst="rect">
                      <a:avLst/>
                    </a:prstGeom>
                    <a:noFill/>
                    <a:ln w="9525">
                      <a:noFill/>
                      <a:miter lim="800000"/>
                      <a:headEnd/>
                      <a:tailEnd/>
                    </a:ln>
                  </pic:spPr>
                </pic:pic>
              </a:graphicData>
            </a:graphic>
          </wp:inline>
        </w:drawing>
      </w:r>
    </w:p>
    <w:p w:rsidR="00765C95" w:rsidRPr="002965F1" w:rsidRDefault="00765C95" w:rsidP="00765C95">
      <w:pPr>
        <w:pBdr>
          <w:top w:val="single" w:sz="4" w:space="1" w:color="auto"/>
          <w:bottom w:val="single" w:sz="4" w:space="1" w:color="auto"/>
        </w:pBdr>
        <w:spacing w:after="0" w:line="240" w:lineRule="auto"/>
        <w:jc w:val="center"/>
        <w:rPr>
          <w:rFonts w:ascii="Times New Roman" w:hAnsi="Times New Roman" w:cs="Times New Roman"/>
          <w:sz w:val="36"/>
          <w:szCs w:val="24"/>
        </w:rPr>
      </w:pPr>
      <w:r w:rsidRPr="002965F1">
        <w:rPr>
          <w:rFonts w:ascii="Times New Roman" w:hAnsi="Times New Roman" w:cs="Times New Roman"/>
          <w:sz w:val="36"/>
          <w:szCs w:val="24"/>
        </w:rPr>
        <w:t>OSHIKOTO REGIONAL COUNCIL</w:t>
      </w:r>
    </w:p>
    <w:p w:rsidR="00765C95" w:rsidRPr="00F3413D" w:rsidRDefault="00765C95" w:rsidP="00765C95">
      <w:pPr>
        <w:spacing w:after="0" w:line="240" w:lineRule="auto"/>
        <w:ind w:right="-46"/>
        <w:rPr>
          <w:rFonts w:ascii="Times New Roman" w:hAnsi="Times New Roman" w:cs="Times New Roman"/>
          <w:sz w:val="20"/>
          <w:szCs w:val="20"/>
        </w:rPr>
      </w:pPr>
      <w:r w:rsidRPr="00F3413D">
        <w:rPr>
          <w:rFonts w:ascii="Times New Roman" w:hAnsi="Times New Roman" w:cs="Times New Roman"/>
          <w:sz w:val="20"/>
          <w:szCs w:val="20"/>
        </w:rPr>
        <w:t xml:space="preserve">Tel: (065) 281900  </w:t>
      </w:r>
      <w:r w:rsidRPr="00F3413D">
        <w:rPr>
          <w:rFonts w:ascii="Times New Roman" w:hAnsi="Times New Roman" w:cs="Times New Roman"/>
          <w:sz w:val="20"/>
          <w:szCs w:val="20"/>
        </w:rPr>
        <w:tab/>
      </w:r>
      <w:r w:rsidRPr="00F3413D">
        <w:rPr>
          <w:rFonts w:ascii="Times New Roman" w:hAnsi="Times New Roman" w:cs="Times New Roman"/>
          <w:sz w:val="20"/>
          <w:szCs w:val="20"/>
        </w:rPr>
        <w:tab/>
      </w:r>
      <w:r w:rsidRPr="00F3413D">
        <w:rPr>
          <w:rFonts w:ascii="Times New Roman" w:hAnsi="Times New Roman" w:cs="Times New Roman"/>
          <w:sz w:val="20"/>
          <w:szCs w:val="20"/>
        </w:rPr>
        <w:tab/>
      </w:r>
      <w:r w:rsidRPr="00F3413D">
        <w:rPr>
          <w:rFonts w:ascii="Times New Roman" w:hAnsi="Times New Roman" w:cs="Times New Roman"/>
          <w:sz w:val="20"/>
          <w:szCs w:val="20"/>
        </w:rPr>
        <w:tab/>
      </w:r>
      <w:r w:rsidRPr="00F3413D">
        <w:rPr>
          <w:rFonts w:ascii="Times New Roman" w:hAnsi="Times New Roman" w:cs="Times New Roman"/>
          <w:sz w:val="20"/>
          <w:szCs w:val="20"/>
        </w:rPr>
        <w:tab/>
      </w:r>
      <w:r w:rsidRPr="00F3413D">
        <w:rPr>
          <w:rFonts w:ascii="Times New Roman" w:hAnsi="Times New Roman" w:cs="Times New Roman"/>
          <w:sz w:val="20"/>
          <w:szCs w:val="20"/>
        </w:rPr>
        <w:tab/>
      </w:r>
      <w:r w:rsidRPr="00F3413D">
        <w:rPr>
          <w:rFonts w:ascii="Times New Roman" w:hAnsi="Times New Roman" w:cs="Times New Roman"/>
          <w:sz w:val="20"/>
          <w:szCs w:val="20"/>
        </w:rPr>
        <w:tab/>
      </w:r>
      <w:r w:rsidRPr="00F3413D">
        <w:rPr>
          <w:rFonts w:ascii="Times New Roman" w:hAnsi="Times New Roman" w:cs="Times New Roman"/>
          <w:sz w:val="20"/>
          <w:szCs w:val="20"/>
        </w:rPr>
        <w:tab/>
      </w:r>
      <w:r>
        <w:rPr>
          <w:rFonts w:ascii="Times New Roman" w:hAnsi="Times New Roman" w:cs="Times New Roman"/>
          <w:sz w:val="20"/>
          <w:szCs w:val="20"/>
        </w:rPr>
        <w:tab/>
      </w:r>
      <w:r w:rsidRPr="00F3413D">
        <w:rPr>
          <w:rFonts w:ascii="Times New Roman" w:hAnsi="Times New Roman" w:cs="Times New Roman"/>
          <w:sz w:val="20"/>
          <w:szCs w:val="20"/>
        </w:rPr>
        <w:t>Private Bag 2028</w:t>
      </w:r>
    </w:p>
    <w:p w:rsidR="00765C95" w:rsidRPr="00F3413D" w:rsidRDefault="00765C95" w:rsidP="00765C95">
      <w:pPr>
        <w:spacing w:after="0" w:line="240" w:lineRule="auto"/>
        <w:rPr>
          <w:rFonts w:ascii="Times New Roman" w:hAnsi="Times New Roman" w:cs="Times New Roman"/>
          <w:sz w:val="20"/>
          <w:szCs w:val="20"/>
        </w:rPr>
      </w:pPr>
      <w:r w:rsidRPr="00F3413D">
        <w:rPr>
          <w:rFonts w:ascii="Times New Roman" w:hAnsi="Times New Roman" w:cs="Times New Roman"/>
          <w:sz w:val="20"/>
          <w:szCs w:val="20"/>
        </w:rPr>
        <w:t>Fax: (065) 240315</w:t>
      </w:r>
      <w:r>
        <w:rPr>
          <w:rFonts w:ascii="Times New Roman" w:hAnsi="Times New Roman" w:cs="Times New Roman"/>
          <w:sz w:val="20"/>
          <w:szCs w:val="20"/>
        </w:rPr>
        <w:tab/>
      </w:r>
      <w:r w:rsidRPr="00F3413D">
        <w:rPr>
          <w:rFonts w:ascii="Times New Roman" w:hAnsi="Times New Roman" w:cs="Times New Roman"/>
          <w:sz w:val="20"/>
          <w:szCs w:val="20"/>
        </w:rPr>
        <w:tab/>
      </w:r>
      <w:r w:rsidRPr="00F3413D">
        <w:rPr>
          <w:rFonts w:ascii="Times New Roman" w:hAnsi="Times New Roman" w:cs="Times New Roman"/>
          <w:sz w:val="20"/>
          <w:szCs w:val="20"/>
        </w:rPr>
        <w:tab/>
      </w:r>
      <w:r w:rsidRPr="00F3413D">
        <w:rPr>
          <w:rFonts w:ascii="Times New Roman" w:hAnsi="Times New Roman" w:cs="Times New Roman"/>
          <w:sz w:val="20"/>
          <w:szCs w:val="20"/>
        </w:rPr>
        <w:tab/>
      </w:r>
      <w:r w:rsidRPr="00F3413D">
        <w:rPr>
          <w:rFonts w:ascii="Times New Roman" w:hAnsi="Times New Roman" w:cs="Times New Roman"/>
          <w:sz w:val="20"/>
          <w:szCs w:val="20"/>
        </w:rPr>
        <w:tab/>
      </w:r>
      <w:r w:rsidRPr="00F3413D">
        <w:rPr>
          <w:rFonts w:ascii="Times New Roman" w:hAnsi="Times New Roman" w:cs="Times New Roman"/>
          <w:sz w:val="20"/>
          <w:szCs w:val="20"/>
        </w:rPr>
        <w:tab/>
      </w:r>
      <w:r w:rsidRPr="00F3413D">
        <w:rPr>
          <w:rFonts w:ascii="Times New Roman" w:hAnsi="Times New Roman" w:cs="Times New Roman"/>
          <w:sz w:val="20"/>
          <w:szCs w:val="20"/>
        </w:rPr>
        <w:tab/>
        <w:t xml:space="preserve">       </w:t>
      </w:r>
      <w:r w:rsidRPr="00F3413D">
        <w:rPr>
          <w:rFonts w:ascii="Times New Roman" w:hAnsi="Times New Roman" w:cs="Times New Roman"/>
          <w:sz w:val="20"/>
          <w:szCs w:val="20"/>
        </w:rPr>
        <w:tab/>
      </w:r>
      <w:r>
        <w:rPr>
          <w:rFonts w:ascii="Times New Roman" w:hAnsi="Times New Roman" w:cs="Times New Roman"/>
          <w:sz w:val="20"/>
          <w:szCs w:val="20"/>
        </w:rPr>
        <w:tab/>
      </w:r>
      <w:r w:rsidRPr="00F3413D">
        <w:rPr>
          <w:rFonts w:ascii="Times New Roman" w:hAnsi="Times New Roman" w:cs="Times New Roman"/>
          <w:sz w:val="20"/>
          <w:szCs w:val="20"/>
        </w:rPr>
        <w:t>ONDANGWA</w:t>
      </w:r>
    </w:p>
    <w:p w:rsidR="00765C95" w:rsidRPr="00FF0E72" w:rsidRDefault="00765C95" w:rsidP="00765C95">
      <w:pPr>
        <w:jc w:val="both"/>
        <w:textAlignment w:val="baseline"/>
        <w:rPr>
          <w:rFonts w:ascii="Palatino Linotype" w:hAnsi="Palatino Linotype" w:cs="Arial"/>
          <w:noProof/>
          <w:lang w:val="en-US"/>
        </w:rPr>
      </w:pPr>
    </w:p>
    <w:p w:rsidR="00E03723" w:rsidRPr="00F3413D" w:rsidRDefault="00E03723" w:rsidP="00E03723">
      <w:pPr>
        <w:spacing w:after="0" w:line="240" w:lineRule="auto"/>
        <w:rPr>
          <w:rFonts w:ascii="Times New Roman" w:hAnsi="Times New Roman" w:cs="Times New Roman"/>
          <w:sz w:val="20"/>
          <w:szCs w:val="20"/>
        </w:rPr>
      </w:pPr>
    </w:p>
    <w:p w:rsidR="00F2382A" w:rsidRPr="00FF0E72" w:rsidRDefault="00F2382A" w:rsidP="00FF0E72">
      <w:pPr>
        <w:jc w:val="both"/>
        <w:textAlignment w:val="baseline"/>
        <w:rPr>
          <w:rFonts w:ascii="Palatino Linotype" w:hAnsi="Palatino Linotype" w:cs="Arial"/>
          <w:noProof/>
          <w:lang w:val="en-US"/>
        </w:rPr>
      </w:pPr>
    </w:p>
    <w:p w:rsidR="00F2382A" w:rsidRPr="00AC3C80" w:rsidRDefault="00F2382A" w:rsidP="00AC3C80">
      <w:pPr>
        <w:jc w:val="center"/>
        <w:textAlignment w:val="baseline"/>
        <w:rPr>
          <w:rFonts w:ascii="Palatino Linotype" w:hAnsi="Palatino Linotype"/>
          <w:b/>
          <w:color w:val="000000"/>
          <w:sz w:val="36"/>
          <w:szCs w:val="36"/>
        </w:rPr>
      </w:pPr>
      <w:r w:rsidRPr="00AC3C80">
        <w:rPr>
          <w:rFonts w:ascii="Palatino Linotype" w:hAnsi="Palatino Linotype"/>
          <w:b/>
          <w:color w:val="000000"/>
          <w:sz w:val="36"/>
          <w:szCs w:val="36"/>
        </w:rPr>
        <w:t>Request for Sealed Quotations</w:t>
      </w:r>
    </w:p>
    <w:p w:rsidR="00F2382A" w:rsidRPr="00AC3C80" w:rsidRDefault="00F2382A" w:rsidP="00AC3C80">
      <w:pPr>
        <w:jc w:val="center"/>
        <w:rPr>
          <w:rFonts w:ascii="Palatino Linotype" w:hAnsi="Palatino Linotype"/>
          <w:b/>
          <w:sz w:val="36"/>
          <w:szCs w:val="36"/>
        </w:rPr>
      </w:pPr>
      <w:r w:rsidRPr="00AC3C80">
        <w:rPr>
          <w:rFonts w:ascii="Palatino Linotype" w:hAnsi="Palatino Linotype"/>
          <w:b/>
          <w:color w:val="000000"/>
          <w:sz w:val="36"/>
          <w:szCs w:val="36"/>
        </w:rPr>
        <w:t>(Goods)</w:t>
      </w:r>
    </w:p>
    <w:p w:rsidR="00F2382A" w:rsidRPr="00AC3C80" w:rsidRDefault="00F2382A" w:rsidP="00AC3C80">
      <w:pPr>
        <w:spacing w:before="120" w:after="60"/>
        <w:jc w:val="center"/>
        <w:rPr>
          <w:rFonts w:ascii="Palatino Linotype" w:hAnsi="Palatino Linotype"/>
          <w:b/>
          <w:sz w:val="36"/>
          <w:szCs w:val="36"/>
        </w:rPr>
      </w:pPr>
    </w:p>
    <w:p w:rsidR="00F2382A" w:rsidRDefault="00996603" w:rsidP="00FD427C">
      <w:pPr>
        <w:pStyle w:val="ListParagraph"/>
        <w:spacing w:before="120" w:after="60"/>
        <w:jc w:val="center"/>
        <w:rPr>
          <w:rFonts w:ascii="Palatino Linotype" w:hAnsi="Palatino Linotype"/>
          <w:b/>
          <w:sz w:val="28"/>
          <w:szCs w:val="28"/>
        </w:rPr>
      </w:pPr>
      <w:bookmarkStart w:id="0" w:name="_Hlk85719478"/>
      <w:r>
        <w:rPr>
          <w:rFonts w:ascii="Palatino Linotype" w:hAnsi="Palatino Linotype"/>
          <w:b/>
          <w:sz w:val="28"/>
          <w:szCs w:val="28"/>
        </w:rPr>
        <w:t>SUPPLY AND DELIVERY</w:t>
      </w:r>
      <w:r w:rsidR="0068567B">
        <w:rPr>
          <w:rFonts w:ascii="Palatino Linotype" w:hAnsi="Palatino Linotype"/>
          <w:b/>
          <w:sz w:val="28"/>
          <w:szCs w:val="28"/>
        </w:rPr>
        <w:t xml:space="preserve"> </w:t>
      </w:r>
      <w:r w:rsidR="006A5273">
        <w:rPr>
          <w:rFonts w:ascii="Palatino Linotype" w:hAnsi="Palatino Linotype"/>
          <w:b/>
          <w:sz w:val="28"/>
          <w:szCs w:val="28"/>
        </w:rPr>
        <w:t>OF NAME TAGS FOR UNIFIED STAFF MEMBERS</w:t>
      </w:r>
    </w:p>
    <w:p w:rsidR="00361D41" w:rsidRDefault="00361D41" w:rsidP="00FD427C">
      <w:pPr>
        <w:pStyle w:val="ListParagraph"/>
        <w:spacing w:before="120" w:after="60"/>
        <w:jc w:val="center"/>
        <w:rPr>
          <w:rFonts w:ascii="Palatino Linotype" w:hAnsi="Palatino Linotype"/>
          <w:b/>
          <w:sz w:val="28"/>
          <w:szCs w:val="28"/>
        </w:rPr>
      </w:pPr>
    </w:p>
    <w:p w:rsidR="002A5952" w:rsidRDefault="002A5952" w:rsidP="00FD427C">
      <w:pPr>
        <w:pStyle w:val="ListParagraph"/>
        <w:spacing w:before="120" w:after="60"/>
        <w:jc w:val="center"/>
        <w:rPr>
          <w:rFonts w:ascii="Palatino Linotype" w:hAnsi="Palatino Linotype"/>
          <w:b/>
          <w:sz w:val="28"/>
          <w:szCs w:val="28"/>
        </w:rPr>
      </w:pPr>
    </w:p>
    <w:bookmarkEnd w:id="0"/>
    <w:p w:rsidR="00AE274E" w:rsidRPr="00AE274E" w:rsidRDefault="00AE274E" w:rsidP="00361D41">
      <w:pPr>
        <w:rPr>
          <w:rFonts w:ascii="Palatino Linotype" w:hAnsi="Palatino Linotype"/>
          <w:b/>
          <w:sz w:val="32"/>
          <w:szCs w:val="32"/>
          <w:lang w:val="en-AU"/>
        </w:rPr>
      </w:pPr>
    </w:p>
    <w:tbl>
      <w:tblPr>
        <w:tblW w:w="0" w:type="auto"/>
        <w:jc w:val="center"/>
        <w:tblBorders>
          <w:top w:val="single" w:sz="18" w:space="0" w:color="auto"/>
          <w:bottom w:val="single" w:sz="18" w:space="0" w:color="auto"/>
        </w:tblBorders>
        <w:tblLook w:val="04A0" w:firstRow="1" w:lastRow="0" w:firstColumn="1" w:lastColumn="0" w:noHBand="0" w:noVBand="1"/>
      </w:tblPr>
      <w:tblGrid>
        <w:gridCol w:w="9006"/>
      </w:tblGrid>
      <w:tr w:rsidR="00F2382A" w:rsidRPr="00FF0E72" w:rsidTr="00B02E06">
        <w:trPr>
          <w:jc w:val="center"/>
        </w:trPr>
        <w:tc>
          <w:tcPr>
            <w:tcW w:w="9006" w:type="dxa"/>
            <w:tcBorders>
              <w:top w:val="single" w:sz="18" w:space="0" w:color="auto"/>
              <w:left w:val="nil"/>
              <w:bottom w:val="single" w:sz="18" w:space="0" w:color="auto"/>
              <w:right w:val="nil"/>
            </w:tcBorders>
          </w:tcPr>
          <w:p w:rsidR="00F2382A" w:rsidRPr="00FF0E72" w:rsidRDefault="00F2382A" w:rsidP="00CB7FBF">
            <w:pPr>
              <w:pStyle w:val="Heading8"/>
              <w:spacing w:line="276" w:lineRule="auto"/>
              <w:jc w:val="both"/>
              <w:rPr>
                <w:rFonts w:ascii="Palatino Linotype" w:hAnsi="Palatino Linotype"/>
                <w:sz w:val="22"/>
                <w:szCs w:val="22"/>
              </w:rPr>
            </w:pPr>
            <w:r w:rsidRPr="00FF0E72">
              <w:rPr>
                <w:rFonts w:ascii="Palatino Linotype" w:hAnsi="Palatino Linotype"/>
                <w:sz w:val="22"/>
                <w:szCs w:val="22"/>
              </w:rPr>
              <w:t>NAME OF BIDDER:</w:t>
            </w:r>
          </w:p>
        </w:tc>
      </w:tr>
      <w:tr w:rsidR="00F2382A" w:rsidRPr="00FF0E72" w:rsidTr="00B02E06">
        <w:trPr>
          <w:jc w:val="center"/>
        </w:trPr>
        <w:tc>
          <w:tcPr>
            <w:tcW w:w="9006" w:type="dxa"/>
            <w:tcBorders>
              <w:top w:val="single" w:sz="18" w:space="0" w:color="auto"/>
              <w:left w:val="nil"/>
              <w:bottom w:val="single" w:sz="18" w:space="0" w:color="auto"/>
              <w:right w:val="nil"/>
            </w:tcBorders>
          </w:tcPr>
          <w:p w:rsidR="00F2382A" w:rsidRPr="00FF0E72" w:rsidRDefault="00BA67D7" w:rsidP="00CB7FBF">
            <w:pPr>
              <w:pStyle w:val="Heading8"/>
              <w:spacing w:line="276" w:lineRule="auto"/>
              <w:jc w:val="both"/>
              <w:rPr>
                <w:rFonts w:ascii="Palatino Linotype" w:hAnsi="Palatino Linotype"/>
                <w:sz w:val="22"/>
                <w:szCs w:val="22"/>
              </w:rPr>
            </w:pPr>
            <w:r w:rsidRPr="00FF0E72">
              <w:rPr>
                <w:rFonts w:ascii="Palatino Linotype" w:hAnsi="Palatino Linotype"/>
                <w:sz w:val="22"/>
                <w:szCs w:val="22"/>
              </w:rPr>
              <w:t>CONTACT NO:</w:t>
            </w:r>
          </w:p>
        </w:tc>
      </w:tr>
      <w:tr w:rsidR="00BA67D7" w:rsidRPr="00FF0E72" w:rsidTr="00B02E06">
        <w:trPr>
          <w:jc w:val="center"/>
        </w:trPr>
        <w:tc>
          <w:tcPr>
            <w:tcW w:w="9006" w:type="dxa"/>
            <w:tcBorders>
              <w:top w:val="single" w:sz="18" w:space="0" w:color="auto"/>
              <w:left w:val="nil"/>
              <w:bottom w:val="single" w:sz="18" w:space="0" w:color="auto"/>
              <w:right w:val="nil"/>
            </w:tcBorders>
          </w:tcPr>
          <w:p w:rsidR="00BA67D7" w:rsidRPr="00FF0E72" w:rsidRDefault="00BA67D7" w:rsidP="00FF0E72">
            <w:pPr>
              <w:pStyle w:val="Heading8"/>
              <w:spacing w:line="276" w:lineRule="auto"/>
              <w:jc w:val="both"/>
              <w:rPr>
                <w:rFonts w:ascii="Palatino Linotype" w:hAnsi="Palatino Linotype"/>
                <w:sz w:val="22"/>
                <w:szCs w:val="22"/>
              </w:rPr>
            </w:pPr>
            <w:r w:rsidRPr="00FF0E72">
              <w:rPr>
                <w:rFonts w:ascii="Palatino Linotype" w:hAnsi="Palatino Linotype"/>
                <w:sz w:val="22"/>
                <w:szCs w:val="22"/>
              </w:rPr>
              <w:t>EMAIL ADDRESS:</w:t>
            </w:r>
          </w:p>
        </w:tc>
      </w:tr>
      <w:tr w:rsidR="00BA67D7" w:rsidRPr="00FF0E72" w:rsidTr="00B02E06">
        <w:trPr>
          <w:jc w:val="center"/>
        </w:trPr>
        <w:tc>
          <w:tcPr>
            <w:tcW w:w="9006" w:type="dxa"/>
            <w:tcBorders>
              <w:top w:val="single" w:sz="18" w:space="0" w:color="auto"/>
              <w:left w:val="nil"/>
              <w:bottom w:val="single" w:sz="18" w:space="0" w:color="auto"/>
              <w:right w:val="nil"/>
            </w:tcBorders>
          </w:tcPr>
          <w:p w:rsidR="00BA67D7" w:rsidRPr="00FF0E72" w:rsidRDefault="00BA67D7" w:rsidP="00CB7FBF">
            <w:pPr>
              <w:pStyle w:val="Heading8"/>
              <w:spacing w:line="276" w:lineRule="auto"/>
              <w:jc w:val="both"/>
              <w:rPr>
                <w:rFonts w:ascii="Palatino Linotype" w:hAnsi="Palatino Linotype"/>
                <w:sz w:val="22"/>
                <w:szCs w:val="22"/>
              </w:rPr>
            </w:pPr>
            <w:r w:rsidRPr="00FF0E72">
              <w:rPr>
                <w:rFonts w:ascii="Palatino Linotype" w:hAnsi="Palatino Linotype"/>
                <w:sz w:val="22"/>
                <w:szCs w:val="22"/>
              </w:rPr>
              <w:t>TOTAL AMOUNT:</w:t>
            </w:r>
          </w:p>
        </w:tc>
      </w:tr>
    </w:tbl>
    <w:p w:rsidR="00F2382A" w:rsidRPr="00FF0E72" w:rsidRDefault="00F2382A" w:rsidP="00FF0E72">
      <w:pPr>
        <w:jc w:val="both"/>
        <w:rPr>
          <w:rFonts w:ascii="Palatino Linotype" w:hAnsi="Palatino Linotype"/>
          <w:b/>
        </w:rPr>
      </w:pPr>
    </w:p>
    <w:p w:rsidR="00F2382A" w:rsidRDefault="00F2382A" w:rsidP="00FF0E72">
      <w:pPr>
        <w:jc w:val="both"/>
        <w:rPr>
          <w:rFonts w:ascii="Palatino Linotype" w:hAnsi="Palatino Linotype"/>
          <w:b/>
        </w:rPr>
      </w:pPr>
    </w:p>
    <w:p w:rsidR="00AC3C80" w:rsidRPr="00FF0E72" w:rsidRDefault="00AC3C80" w:rsidP="00E03723">
      <w:pPr>
        <w:spacing w:before="120" w:after="60"/>
        <w:jc w:val="center"/>
        <w:rPr>
          <w:rFonts w:ascii="Palatino Linotype" w:hAnsi="Palatino Linotype"/>
          <w:b/>
        </w:rPr>
      </w:pPr>
      <w:r w:rsidRPr="00FF0E72">
        <w:rPr>
          <w:rFonts w:ascii="Palatino Linotype" w:hAnsi="Palatino Linotype"/>
          <w:b/>
        </w:rPr>
        <w:t xml:space="preserve">PROCUREMENT </w:t>
      </w:r>
      <w:r w:rsidR="00EE5054">
        <w:rPr>
          <w:rFonts w:ascii="Palatino Linotype" w:hAnsi="Palatino Linotype"/>
          <w:b/>
          <w:color w:val="000000" w:themeColor="text1"/>
        </w:rPr>
        <w:t>R</w:t>
      </w:r>
      <w:r w:rsidR="00546EF6">
        <w:rPr>
          <w:rFonts w:ascii="Palatino Linotype" w:hAnsi="Palatino Linotype"/>
          <w:b/>
          <w:color w:val="000000" w:themeColor="text1"/>
        </w:rPr>
        <w:t>EFERENCE NO. G/RFQ/ORC DEAC – 13</w:t>
      </w:r>
      <w:r w:rsidR="00710985">
        <w:rPr>
          <w:rFonts w:ascii="Palatino Linotype" w:hAnsi="Palatino Linotype"/>
          <w:b/>
          <w:color w:val="000000" w:themeColor="text1"/>
        </w:rPr>
        <w:t>/2023</w:t>
      </w:r>
    </w:p>
    <w:p w:rsidR="00AC3C80" w:rsidRPr="00FF0E72" w:rsidRDefault="00AC3C80" w:rsidP="00FF0E72">
      <w:pPr>
        <w:jc w:val="both"/>
        <w:rPr>
          <w:rFonts w:ascii="Palatino Linotype" w:hAnsi="Palatino Linotype"/>
          <w:b/>
        </w:rPr>
      </w:pPr>
    </w:p>
    <w:p w:rsidR="00F2382A" w:rsidRPr="00FF0E72" w:rsidRDefault="00F2382A" w:rsidP="00FF0E72">
      <w:pPr>
        <w:tabs>
          <w:tab w:val="left" w:pos="270"/>
        </w:tabs>
        <w:spacing w:after="0"/>
        <w:jc w:val="both"/>
        <w:rPr>
          <w:rFonts w:ascii="Palatino Linotype" w:hAnsi="Palatino Linotype"/>
          <w:b/>
          <w:bCs/>
          <w:iCs/>
          <w:color w:val="000000"/>
          <w:lang w:val="en-US"/>
        </w:rPr>
      </w:pPr>
    </w:p>
    <w:p w:rsidR="00F2382A" w:rsidRPr="00765C95" w:rsidRDefault="0068567B" w:rsidP="00765C95">
      <w:pPr>
        <w:ind w:firstLine="567"/>
        <w:jc w:val="center"/>
        <w:rPr>
          <w:rFonts w:ascii="Palatino Linotype" w:hAnsi="Palatino Linotype"/>
          <w:color w:val="000000"/>
          <w:szCs w:val="24"/>
        </w:rPr>
      </w:pPr>
      <w:r w:rsidRPr="004F4EDF">
        <w:rPr>
          <w:rFonts w:ascii="Palatino Linotype" w:hAnsi="Palatino Linotype"/>
          <w:szCs w:val="24"/>
        </w:rPr>
        <w:t>Closing Date &amp; Time</w:t>
      </w:r>
      <w:r w:rsidRPr="004F4EDF">
        <w:rPr>
          <w:rFonts w:ascii="Palatino Linotype" w:hAnsi="Palatino Linotype"/>
          <w:color w:val="000000"/>
          <w:szCs w:val="24"/>
        </w:rPr>
        <w:t xml:space="preserve">: </w:t>
      </w:r>
      <w:r w:rsidR="00A43DC0">
        <w:rPr>
          <w:rFonts w:ascii="Palatino Linotype" w:hAnsi="Palatino Linotype"/>
          <w:color w:val="000000"/>
          <w:szCs w:val="24"/>
        </w:rPr>
        <w:t>30</w:t>
      </w:r>
      <w:r>
        <w:rPr>
          <w:rFonts w:ascii="Palatino Linotype" w:hAnsi="Palatino Linotype"/>
          <w:color w:val="000000"/>
          <w:szCs w:val="24"/>
        </w:rPr>
        <w:t xml:space="preserve"> August</w:t>
      </w:r>
      <w:r w:rsidRPr="004F4EDF">
        <w:rPr>
          <w:rFonts w:ascii="Palatino Linotype" w:hAnsi="Palatino Linotype"/>
          <w:color w:val="000000"/>
          <w:szCs w:val="24"/>
        </w:rPr>
        <w:t xml:space="preserve"> 2023</w:t>
      </w:r>
      <w:r>
        <w:rPr>
          <w:rFonts w:ascii="Palatino Linotype" w:hAnsi="Palatino Linotype"/>
          <w:color w:val="000000"/>
          <w:szCs w:val="24"/>
        </w:rPr>
        <w:t xml:space="preserve"> @ 11</w:t>
      </w:r>
      <w:r w:rsidRPr="004F4EDF">
        <w:rPr>
          <w:rFonts w:ascii="Palatino Linotype" w:hAnsi="Palatino Linotype"/>
          <w:color w:val="000000"/>
          <w:szCs w:val="24"/>
        </w:rPr>
        <w:t>h00</w:t>
      </w:r>
      <w:r w:rsidR="00F2382A" w:rsidRPr="00FF0E72">
        <w:rPr>
          <w:rFonts w:ascii="Palatino Linotype" w:hAnsi="Palatino Linotype"/>
          <w:b/>
        </w:rPr>
        <w:br w:type="page"/>
      </w:r>
    </w:p>
    <w:p w:rsidR="00AE274E" w:rsidRPr="00E34B42" w:rsidRDefault="00AE274E" w:rsidP="0068567B">
      <w:pPr>
        <w:spacing w:after="0" w:line="240" w:lineRule="auto"/>
        <w:rPr>
          <w:rFonts w:ascii="Times New Roman" w:hAnsi="Times New Roman" w:cs="Times New Roman"/>
          <w:sz w:val="24"/>
          <w:szCs w:val="24"/>
        </w:rPr>
      </w:pPr>
      <w:r>
        <w:rPr>
          <w:rFonts w:ascii="Times New Roman" w:hAnsi="Times New Roman" w:cs="Times New Roman"/>
          <w:b/>
          <w:noProof/>
          <w:sz w:val="24"/>
          <w:szCs w:val="24"/>
          <w:lang w:val="en-US"/>
        </w:rPr>
        <w:lastRenderedPageBreak/>
        <w:drawing>
          <wp:inline distT="0" distB="0" distL="0" distR="0">
            <wp:extent cx="975519" cy="1016759"/>
            <wp:effectExtent l="19050" t="0" r="0" b="0"/>
            <wp:docPr id="3" name="Picture 5" descr="PHOTO-2019-06-24-13-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19-06-24-13-05-14.jpg"/>
                    <pic:cNvPicPr/>
                  </pic:nvPicPr>
                  <pic:blipFill>
                    <a:blip r:embed="rId8" cstate="print"/>
                    <a:stretch>
                      <a:fillRect/>
                    </a:stretch>
                  </pic:blipFill>
                  <pic:spPr>
                    <a:xfrm>
                      <a:off x="0" y="0"/>
                      <a:ext cx="975948" cy="1017206"/>
                    </a:xfrm>
                    <a:prstGeom prst="rect">
                      <a:avLst/>
                    </a:prstGeom>
                  </pic:spPr>
                </pic:pic>
              </a:graphicData>
            </a:graphic>
          </wp:inline>
        </w:drawing>
      </w:r>
      <w:r w:rsidRPr="00E34B42">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8"/>
          <w:szCs w:val="24"/>
        </w:rPr>
        <w:t>REPUBLIC OF NAMIBIA</w:t>
      </w:r>
      <w:r>
        <w:rPr>
          <w:rFonts w:ascii="Times New Roman" w:hAnsi="Times New Roman" w:cs="Times New Roman"/>
          <w:sz w:val="28"/>
          <w:szCs w:val="24"/>
        </w:rPr>
        <w:tab/>
      </w:r>
      <w:r w:rsidRPr="00E34B42">
        <w:rPr>
          <w:rFonts w:ascii="Times New Roman" w:hAnsi="Times New Roman" w:cs="Times New Roman"/>
          <w:b/>
          <w:sz w:val="24"/>
          <w:szCs w:val="24"/>
        </w:rPr>
        <w:tab/>
      </w:r>
      <w:r w:rsidRPr="00FE7BCC">
        <w:rPr>
          <w:rFonts w:ascii="Times New Roman" w:hAnsi="Times New Roman" w:cs="Times New Roman"/>
          <w:noProof/>
          <w:sz w:val="24"/>
          <w:szCs w:val="24"/>
          <w:lang w:val="en-US"/>
        </w:rPr>
        <w:drawing>
          <wp:inline distT="0" distB="0" distL="0" distR="0">
            <wp:extent cx="874244" cy="899625"/>
            <wp:effectExtent l="19050" t="0" r="2056"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39195" t="41951" r="52076" b="48760"/>
                    <a:stretch>
                      <a:fillRect/>
                    </a:stretch>
                  </pic:blipFill>
                  <pic:spPr bwMode="auto">
                    <a:xfrm>
                      <a:off x="0" y="0"/>
                      <a:ext cx="874244" cy="899625"/>
                    </a:xfrm>
                    <a:prstGeom prst="rect">
                      <a:avLst/>
                    </a:prstGeom>
                    <a:noFill/>
                    <a:ln w="9525">
                      <a:noFill/>
                      <a:miter lim="800000"/>
                      <a:headEnd/>
                      <a:tailEnd/>
                    </a:ln>
                  </pic:spPr>
                </pic:pic>
              </a:graphicData>
            </a:graphic>
          </wp:inline>
        </w:drawing>
      </w:r>
    </w:p>
    <w:p w:rsidR="00AE274E" w:rsidRPr="002965F1" w:rsidRDefault="00AE274E" w:rsidP="00AE274E">
      <w:pPr>
        <w:pBdr>
          <w:top w:val="single" w:sz="4" w:space="1" w:color="auto"/>
          <w:bottom w:val="single" w:sz="4" w:space="1" w:color="auto"/>
        </w:pBdr>
        <w:spacing w:after="0" w:line="240" w:lineRule="auto"/>
        <w:jc w:val="center"/>
        <w:rPr>
          <w:rFonts w:ascii="Times New Roman" w:hAnsi="Times New Roman" w:cs="Times New Roman"/>
          <w:sz w:val="36"/>
          <w:szCs w:val="24"/>
        </w:rPr>
      </w:pPr>
      <w:r w:rsidRPr="002965F1">
        <w:rPr>
          <w:rFonts w:ascii="Times New Roman" w:hAnsi="Times New Roman" w:cs="Times New Roman"/>
          <w:sz w:val="36"/>
          <w:szCs w:val="24"/>
        </w:rPr>
        <w:t>OSHIKOTO REGIONAL COUNCIL</w:t>
      </w:r>
    </w:p>
    <w:p w:rsidR="00AE274E" w:rsidRPr="00F3413D" w:rsidRDefault="00AE274E" w:rsidP="00E03723">
      <w:pPr>
        <w:spacing w:after="0" w:line="240" w:lineRule="auto"/>
        <w:ind w:right="-46"/>
        <w:rPr>
          <w:rFonts w:ascii="Times New Roman" w:hAnsi="Times New Roman" w:cs="Times New Roman"/>
          <w:sz w:val="20"/>
          <w:szCs w:val="20"/>
        </w:rPr>
      </w:pPr>
      <w:r w:rsidRPr="00F3413D">
        <w:rPr>
          <w:rFonts w:ascii="Times New Roman" w:hAnsi="Times New Roman" w:cs="Times New Roman"/>
          <w:sz w:val="20"/>
          <w:szCs w:val="20"/>
        </w:rPr>
        <w:t xml:space="preserve">Tel: (065) 281900  </w:t>
      </w:r>
      <w:r w:rsidRPr="00F3413D">
        <w:rPr>
          <w:rFonts w:ascii="Times New Roman" w:hAnsi="Times New Roman" w:cs="Times New Roman"/>
          <w:sz w:val="20"/>
          <w:szCs w:val="20"/>
        </w:rPr>
        <w:tab/>
      </w:r>
      <w:r w:rsidRPr="00F3413D">
        <w:rPr>
          <w:rFonts w:ascii="Times New Roman" w:hAnsi="Times New Roman" w:cs="Times New Roman"/>
          <w:sz w:val="20"/>
          <w:szCs w:val="20"/>
        </w:rPr>
        <w:tab/>
      </w:r>
      <w:r w:rsidRPr="00F3413D">
        <w:rPr>
          <w:rFonts w:ascii="Times New Roman" w:hAnsi="Times New Roman" w:cs="Times New Roman"/>
          <w:sz w:val="20"/>
          <w:szCs w:val="20"/>
        </w:rPr>
        <w:tab/>
      </w:r>
      <w:r w:rsidRPr="00F3413D">
        <w:rPr>
          <w:rFonts w:ascii="Times New Roman" w:hAnsi="Times New Roman" w:cs="Times New Roman"/>
          <w:sz w:val="20"/>
          <w:szCs w:val="20"/>
        </w:rPr>
        <w:tab/>
      </w:r>
      <w:r w:rsidRPr="00F3413D">
        <w:rPr>
          <w:rFonts w:ascii="Times New Roman" w:hAnsi="Times New Roman" w:cs="Times New Roman"/>
          <w:sz w:val="20"/>
          <w:szCs w:val="20"/>
        </w:rPr>
        <w:tab/>
      </w:r>
      <w:r w:rsidRPr="00F3413D">
        <w:rPr>
          <w:rFonts w:ascii="Times New Roman" w:hAnsi="Times New Roman" w:cs="Times New Roman"/>
          <w:sz w:val="20"/>
          <w:szCs w:val="20"/>
        </w:rPr>
        <w:tab/>
      </w:r>
      <w:r w:rsidRPr="00F3413D">
        <w:rPr>
          <w:rFonts w:ascii="Times New Roman" w:hAnsi="Times New Roman" w:cs="Times New Roman"/>
          <w:sz w:val="20"/>
          <w:szCs w:val="20"/>
        </w:rPr>
        <w:tab/>
      </w:r>
      <w:r w:rsidRPr="00F3413D">
        <w:rPr>
          <w:rFonts w:ascii="Times New Roman" w:hAnsi="Times New Roman" w:cs="Times New Roman"/>
          <w:sz w:val="20"/>
          <w:szCs w:val="20"/>
        </w:rPr>
        <w:tab/>
        <w:t>Private Bag 2028</w:t>
      </w:r>
    </w:p>
    <w:p w:rsidR="00AE274E" w:rsidRPr="00F3413D" w:rsidRDefault="00AE274E" w:rsidP="00AE274E">
      <w:pPr>
        <w:spacing w:after="0" w:line="240" w:lineRule="auto"/>
        <w:rPr>
          <w:rFonts w:ascii="Times New Roman" w:hAnsi="Times New Roman" w:cs="Times New Roman"/>
          <w:sz w:val="20"/>
          <w:szCs w:val="20"/>
        </w:rPr>
      </w:pPr>
      <w:r w:rsidRPr="00F3413D">
        <w:rPr>
          <w:rFonts w:ascii="Times New Roman" w:hAnsi="Times New Roman" w:cs="Times New Roman"/>
          <w:sz w:val="20"/>
          <w:szCs w:val="20"/>
        </w:rPr>
        <w:t>Fax: (065) 240315</w:t>
      </w:r>
      <w:r w:rsidR="00E03723">
        <w:rPr>
          <w:rFonts w:ascii="Times New Roman" w:hAnsi="Times New Roman" w:cs="Times New Roman"/>
          <w:sz w:val="20"/>
          <w:szCs w:val="20"/>
        </w:rPr>
        <w:tab/>
      </w:r>
      <w:r w:rsidRPr="00F3413D">
        <w:rPr>
          <w:rFonts w:ascii="Times New Roman" w:hAnsi="Times New Roman" w:cs="Times New Roman"/>
          <w:sz w:val="20"/>
          <w:szCs w:val="20"/>
        </w:rPr>
        <w:tab/>
      </w:r>
      <w:r w:rsidRPr="00F3413D">
        <w:rPr>
          <w:rFonts w:ascii="Times New Roman" w:hAnsi="Times New Roman" w:cs="Times New Roman"/>
          <w:sz w:val="20"/>
          <w:szCs w:val="20"/>
        </w:rPr>
        <w:tab/>
      </w:r>
      <w:r w:rsidRPr="00F3413D">
        <w:rPr>
          <w:rFonts w:ascii="Times New Roman" w:hAnsi="Times New Roman" w:cs="Times New Roman"/>
          <w:sz w:val="20"/>
          <w:szCs w:val="20"/>
        </w:rPr>
        <w:tab/>
      </w:r>
      <w:r w:rsidRPr="00F3413D">
        <w:rPr>
          <w:rFonts w:ascii="Times New Roman" w:hAnsi="Times New Roman" w:cs="Times New Roman"/>
          <w:sz w:val="20"/>
          <w:szCs w:val="20"/>
        </w:rPr>
        <w:tab/>
      </w:r>
      <w:r w:rsidRPr="00F3413D">
        <w:rPr>
          <w:rFonts w:ascii="Times New Roman" w:hAnsi="Times New Roman" w:cs="Times New Roman"/>
          <w:sz w:val="20"/>
          <w:szCs w:val="20"/>
        </w:rPr>
        <w:tab/>
      </w:r>
      <w:r w:rsidRPr="00F3413D">
        <w:rPr>
          <w:rFonts w:ascii="Times New Roman" w:hAnsi="Times New Roman" w:cs="Times New Roman"/>
          <w:sz w:val="20"/>
          <w:szCs w:val="20"/>
        </w:rPr>
        <w:tab/>
        <w:t xml:space="preserve">       </w:t>
      </w:r>
      <w:r w:rsidRPr="00F3413D">
        <w:rPr>
          <w:rFonts w:ascii="Times New Roman" w:hAnsi="Times New Roman" w:cs="Times New Roman"/>
          <w:sz w:val="20"/>
          <w:szCs w:val="20"/>
        </w:rPr>
        <w:tab/>
        <w:t>ONDANGWA</w:t>
      </w:r>
    </w:p>
    <w:p w:rsidR="00407794" w:rsidRPr="00FF0E72" w:rsidRDefault="00407794" w:rsidP="00FF0E72">
      <w:pPr>
        <w:tabs>
          <w:tab w:val="left" w:pos="5520"/>
        </w:tabs>
        <w:spacing w:after="0" w:line="240" w:lineRule="auto"/>
        <w:jc w:val="both"/>
        <w:rPr>
          <w:rFonts w:ascii="Palatino Linotype" w:eastAsia="Times New Roman" w:hAnsi="Palatino Linotype" w:cs="Times New Roman"/>
          <w:lang w:val="en-AU"/>
        </w:rPr>
      </w:pPr>
    </w:p>
    <w:p w:rsidR="00BC7867" w:rsidRDefault="00407794" w:rsidP="00C521ED">
      <w:pPr>
        <w:spacing w:before="120" w:after="6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 xml:space="preserve">Dear </w:t>
      </w:r>
      <w:r w:rsidR="00C521ED">
        <w:rPr>
          <w:rFonts w:ascii="Palatino Linotype" w:eastAsia="Times New Roman" w:hAnsi="Palatino Linotype" w:cs="Times New Roman"/>
          <w:lang w:val="en-AU"/>
        </w:rPr>
        <w:t>Potential Bidder</w:t>
      </w:r>
      <w:r w:rsidR="00F14001">
        <w:rPr>
          <w:rFonts w:ascii="Palatino Linotype" w:eastAsia="Times New Roman" w:hAnsi="Palatino Linotype" w:cs="Times New Roman"/>
          <w:lang w:val="en-AU"/>
        </w:rPr>
        <w:t>,</w:t>
      </w:r>
    </w:p>
    <w:p w:rsidR="00EE5054" w:rsidRPr="00A43DC0" w:rsidRDefault="00B02E06" w:rsidP="00A43DC0">
      <w:pPr>
        <w:spacing w:before="120" w:after="60"/>
        <w:rPr>
          <w:rFonts w:ascii="Palatino Linotype" w:hAnsi="Palatino Linotype"/>
          <w:b/>
          <w:sz w:val="28"/>
          <w:szCs w:val="28"/>
        </w:rPr>
      </w:pPr>
      <w:bookmarkStart w:id="1" w:name="_Hlk85712541"/>
      <w:r w:rsidRPr="00A43DC0">
        <w:rPr>
          <w:rFonts w:ascii="Palatino Linotype" w:hAnsi="Palatino Linotype"/>
          <w:b/>
          <w:sz w:val="24"/>
          <w:szCs w:val="24"/>
        </w:rPr>
        <w:t xml:space="preserve">SUPPLY AND DELIVERY </w:t>
      </w:r>
      <w:r w:rsidR="00A43DC0">
        <w:rPr>
          <w:rFonts w:ascii="Palatino Linotype" w:hAnsi="Palatino Linotype"/>
          <w:b/>
          <w:sz w:val="24"/>
          <w:szCs w:val="24"/>
        </w:rPr>
        <w:t xml:space="preserve">OF NAME TAGS FOR THE UNIFIED STAFF MEMBERS </w:t>
      </w:r>
      <w:r w:rsidR="00714D72" w:rsidRPr="00A43DC0">
        <w:rPr>
          <w:rFonts w:ascii="Palatino Linotype" w:hAnsi="Palatino Linotype"/>
          <w:b/>
          <w:sz w:val="24"/>
          <w:szCs w:val="24"/>
        </w:rPr>
        <w:t>-</w:t>
      </w:r>
      <w:r w:rsidR="00710985" w:rsidRPr="00A43DC0">
        <w:rPr>
          <w:rFonts w:ascii="Palatino Linotype" w:hAnsi="Palatino Linotype"/>
          <w:b/>
          <w:sz w:val="24"/>
          <w:szCs w:val="24"/>
        </w:rPr>
        <w:t xml:space="preserve"> </w:t>
      </w:r>
      <w:r w:rsidR="00C521ED" w:rsidRPr="00A43DC0">
        <w:rPr>
          <w:rFonts w:ascii="Palatino Linotype" w:hAnsi="Palatino Linotype"/>
          <w:b/>
          <w:sz w:val="24"/>
          <w:szCs w:val="24"/>
        </w:rPr>
        <w:t>(</w:t>
      </w:r>
      <w:r w:rsidR="00C521ED" w:rsidRPr="00A43DC0">
        <w:rPr>
          <w:rFonts w:ascii="Palatino Linotype" w:eastAsia="Times New Roman" w:hAnsi="Palatino Linotype" w:cs="Times New Roman"/>
          <w:b/>
          <w:bCs/>
          <w:iCs/>
          <w:color w:val="000000"/>
          <w:lang w:val="en-GB" w:eastAsia="en-GB"/>
        </w:rPr>
        <w:t>Procurement Ref. No.: G/RFQ/</w:t>
      </w:r>
      <w:r w:rsidR="00C521ED" w:rsidRPr="00A43DC0">
        <w:rPr>
          <w:rFonts w:ascii="Palatino Linotype" w:eastAsia="Times New Roman" w:hAnsi="Palatino Linotype" w:cs="Times New Roman"/>
          <w:b/>
          <w:bCs/>
          <w:i/>
          <w:iCs/>
          <w:color w:val="000000"/>
          <w:lang w:val="en-GB" w:eastAsia="en-GB"/>
        </w:rPr>
        <w:t xml:space="preserve">ORC DEAC – </w:t>
      </w:r>
      <w:r w:rsidR="00546EF6">
        <w:rPr>
          <w:rFonts w:ascii="Palatino Linotype" w:eastAsia="Times New Roman" w:hAnsi="Palatino Linotype" w:cs="Times New Roman"/>
          <w:b/>
          <w:bCs/>
          <w:i/>
          <w:iCs/>
          <w:color w:val="000000"/>
          <w:lang w:val="en-GB" w:eastAsia="en-GB"/>
        </w:rPr>
        <w:t>13</w:t>
      </w:r>
      <w:r w:rsidR="00710985" w:rsidRPr="00A43DC0">
        <w:rPr>
          <w:rFonts w:ascii="Palatino Linotype" w:eastAsia="Times New Roman" w:hAnsi="Palatino Linotype" w:cs="Times New Roman"/>
          <w:b/>
          <w:bCs/>
          <w:i/>
          <w:iCs/>
          <w:color w:val="000000"/>
          <w:lang w:val="en-GB" w:eastAsia="en-GB"/>
        </w:rPr>
        <w:t>/2023</w:t>
      </w:r>
      <w:r w:rsidR="00C521ED" w:rsidRPr="00A43DC0">
        <w:rPr>
          <w:rFonts w:ascii="Palatino Linotype" w:hAnsi="Palatino Linotype"/>
          <w:b/>
          <w:sz w:val="24"/>
          <w:szCs w:val="24"/>
        </w:rPr>
        <w:t>)</w:t>
      </w:r>
    </w:p>
    <w:bookmarkEnd w:id="1"/>
    <w:p w:rsidR="00407794" w:rsidRPr="00FF0E72" w:rsidRDefault="00407794" w:rsidP="00FF0E72">
      <w:pPr>
        <w:spacing w:before="120" w:after="6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The Oshikoto Regional Council invites you to submit your quotation for the Goods described in details hereunder.</w:t>
      </w:r>
    </w:p>
    <w:p w:rsidR="00407794" w:rsidRPr="00FF0E72" w:rsidRDefault="00407794" w:rsidP="00FF0E72">
      <w:pPr>
        <w:spacing w:before="120" w:after="6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 xml:space="preserve">Any resulting </w:t>
      </w:r>
      <w:r w:rsidR="00901DAF" w:rsidRPr="00FF0E72">
        <w:rPr>
          <w:rFonts w:ascii="Palatino Linotype" w:eastAsia="Times New Roman" w:hAnsi="Palatino Linotype" w:cs="Times New Roman"/>
          <w:lang w:val="en-AU"/>
        </w:rPr>
        <w:t>contract</w:t>
      </w:r>
      <w:r w:rsidRPr="00FF0E72">
        <w:rPr>
          <w:rFonts w:ascii="Palatino Linotype" w:eastAsia="Times New Roman" w:hAnsi="Palatino Linotype" w:cs="Times New Roman"/>
          <w:lang w:val="en-AU"/>
        </w:rPr>
        <w:t xml:space="preserve"> or award of the bid shall therefore, be subject to the terms and conditions referred to in this document. </w:t>
      </w:r>
    </w:p>
    <w:p w:rsidR="00407794" w:rsidRPr="00FF0E72" w:rsidRDefault="00407794" w:rsidP="00FF0E72">
      <w:pPr>
        <w:spacing w:before="120" w:after="6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 xml:space="preserve">All </w:t>
      </w:r>
      <w:r w:rsidR="00F2382A" w:rsidRPr="00FF0E72">
        <w:rPr>
          <w:rFonts w:ascii="Palatino Linotype" w:eastAsia="Times New Roman" w:hAnsi="Palatino Linotype" w:cs="Times New Roman"/>
          <w:lang w:val="en-AU"/>
        </w:rPr>
        <w:t>queries</w:t>
      </w:r>
      <w:r w:rsidRPr="00FF0E72">
        <w:rPr>
          <w:rFonts w:ascii="Palatino Linotype" w:eastAsia="Times New Roman" w:hAnsi="Palatino Linotype" w:cs="Times New Roman"/>
          <w:lang w:val="en-AU"/>
        </w:rPr>
        <w:t xml:space="preserve"> shall be directed to the following people, on behalf of the Directorate; </w:t>
      </w:r>
    </w:p>
    <w:p w:rsidR="00407794" w:rsidRDefault="00407794" w:rsidP="00FF0E72">
      <w:pPr>
        <w:spacing w:after="60" w:line="240" w:lineRule="auto"/>
        <w:jc w:val="both"/>
        <w:rPr>
          <w:rFonts w:ascii="Palatino Linotype" w:eastAsia="Times New Roman" w:hAnsi="Palatino Linotype" w:cs="Times New Roman"/>
          <w:b/>
          <w:lang w:val="en-AU"/>
        </w:rPr>
      </w:pPr>
      <w:r w:rsidRPr="00FF0E72">
        <w:rPr>
          <w:rFonts w:ascii="Palatino Linotype" w:eastAsia="Times New Roman" w:hAnsi="Palatino Linotype" w:cs="Times New Roman"/>
          <w:b/>
          <w:lang w:val="en-AU"/>
        </w:rPr>
        <w:t>Procurement</w:t>
      </w:r>
      <w:r w:rsidR="00BF20B2">
        <w:rPr>
          <w:rFonts w:ascii="Palatino Linotype" w:eastAsia="Times New Roman" w:hAnsi="Palatino Linotype" w:cs="Times New Roman"/>
          <w:b/>
          <w:lang w:val="en-AU"/>
        </w:rPr>
        <w:t xml:space="preserve"> Management </w:t>
      </w:r>
      <w:r w:rsidR="00D00935" w:rsidRPr="00FF0E72">
        <w:rPr>
          <w:rFonts w:ascii="Palatino Linotype" w:eastAsia="Times New Roman" w:hAnsi="Palatino Linotype" w:cs="Times New Roman"/>
          <w:b/>
          <w:lang w:val="en-AU"/>
        </w:rPr>
        <w:t>Unit</w:t>
      </w:r>
    </w:p>
    <w:p w:rsidR="00361D41" w:rsidRDefault="00361D41" w:rsidP="00361D41">
      <w:pPr>
        <w:spacing w:after="60" w:line="240" w:lineRule="auto"/>
        <w:jc w:val="both"/>
        <w:rPr>
          <w:rFonts w:ascii="Palatino Linotype" w:eastAsia="Times New Roman" w:hAnsi="Palatino Linotype" w:cs="Times New Roman"/>
          <w:lang w:val="en-AU"/>
        </w:rPr>
      </w:pPr>
      <w:r>
        <w:rPr>
          <w:rFonts w:ascii="Palatino Linotype" w:eastAsia="Times New Roman" w:hAnsi="Palatino Linotype" w:cs="Times New Roman"/>
          <w:lang w:val="en-AU"/>
        </w:rPr>
        <w:t>Mr. Toivo Kambonde</w:t>
      </w:r>
      <w:r>
        <w:rPr>
          <w:rFonts w:ascii="Palatino Linotype" w:eastAsia="Times New Roman" w:hAnsi="Palatino Linotype" w:cs="Times New Roman"/>
          <w:lang w:val="en-AU"/>
        </w:rPr>
        <w:tab/>
      </w:r>
      <w:r>
        <w:rPr>
          <w:rFonts w:ascii="Palatino Linotype" w:eastAsia="Times New Roman" w:hAnsi="Palatino Linotype" w:cs="Times New Roman"/>
          <w:lang w:val="en-AU"/>
        </w:rPr>
        <w:tab/>
      </w:r>
      <w:r>
        <w:rPr>
          <w:rFonts w:ascii="Palatino Linotype" w:eastAsia="Times New Roman" w:hAnsi="Palatino Linotype" w:cs="Times New Roman"/>
          <w:lang w:val="en-AU"/>
        </w:rPr>
        <w:tab/>
        <w:t>Tel: 065 281909</w:t>
      </w:r>
    </w:p>
    <w:p w:rsidR="00361D41" w:rsidRPr="00765C95" w:rsidRDefault="00546EF6" w:rsidP="00361D41">
      <w:pPr>
        <w:spacing w:after="60" w:line="240" w:lineRule="auto"/>
        <w:jc w:val="both"/>
        <w:rPr>
          <w:rFonts w:ascii="Palatino Linotype" w:eastAsia="Times New Roman" w:hAnsi="Palatino Linotype" w:cs="Times New Roman"/>
          <w:lang w:val="en-AU"/>
        </w:rPr>
      </w:pPr>
      <w:r>
        <w:rPr>
          <w:rFonts w:ascii="Palatino Linotype" w:eastAsia="Times New Roman" w:hAnsi="Palatino Linotype" w:cs="Times New Roman"/>
          <w:lang w:val="en-AU"/>
        </w:rPr>
        <w:t>Mr. Leo Paulus</w:t>
      </w:r>
      <w:r>
        <w:rPr>
          <w:rFonts w:ascii="Palatino Linotype" w:eastAsia="Times New Roman" w:hAnsi="Palatino Linotype" w:cs="Times New Roman"/>
          <w:lang w:val="en-AU"/>
        </w:rPr>
        <w:tab/>
      </w:r>
      <w:r>
        <w:rPr>
          <w:rFonts w:ascii="Palatino Linotype" w:eastAsia="Times New Roman" w:hAnsi="Palatino Linotype" w:cs="Times New Roman"/>
          <w:lang w:val="en-AU"/>
        </w:rPr>
        <w:tab/>
      </w:r>
      <w:r>
        <w:rPr>
          <w:rFonts w:ascii="Palatino Linotype" w:eastAsia="Times New Roman" w:hAnsi="Palatino Linotype" w:cs="Times New Roman"/>
          <w:lang w:val="en-AU"/>
        </w:rPr>
        <w:tab/>
        <w:t>Tel: 065 281953</w:t>
      </w:r>
      <w:r w:rsidR="00361D41" w:rsidRPr="00765C95">
        <w:rPr>
          <w:rFonts w:ascii="Palatino Linotype" w:eastAsia="Times New Roman" w:hAnsi="Palatino Linotype" w:cs="Times New Roman"/>
          <w:lang w:val="en-AU"/>
        </w:rPr>
        <w:tab/>
        <w:t xml:space="preserve">  </w:t>
      </w:r>
    </w:p>
    <w:p w:rsidR="00407794" w:rsidRPr="00FF0E72" w:rsidRDefault="00407794" w:rsidP="00FF0E72">
      <w:pPr>
        <w:spacing w:before="120" w:after="6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 xml:space="preserve">Please prepare and submit your quotation in accordance with the instructions given or inform the undersigned if you will not be submitting a quotation. </w:t>
      </w:r>
    </w:p>
    <w:p w:rsidR="00EF0BAD" w:rsidRDefault="00EF0BAD" w:rsidP="00FF0E72">
      <w:pPr>
        <w:spacing w:before="120" w:after="60" w:line="240" w:lineRule="auto"/>
        <w:jc w:val="both"/>
        <w:rPr>
          <w:rFonts w:ascii="Palatino Linotype" w:eastAsia="Times New Roman" w:hAnsi="Palatino Linotype" w:cs="Times New Roman"/>
          <w:lang w:val="en-AU"/>
        </w:rPr>
        <w:sectPr w:rsidR="00EF0BAD" w:rsidSect="00765C95">
          <w:footerReference w:type="even" r:id="rId10"/>
          <w:footerReference w:type="first" r:id="rId11"/>
          <w:type w:val="continuous"/>
          <w:pgSz w:w="11906" w:h="16838"/>
          <w:pgMar w:top="1440" w:right="1133" w:bottom="1440" w:left="1440" w:header="708" w:footer="708" w:gutter="0"/>
          <w:cols w:space="708"/>
          <w:docGrid w:linePitch="360"/>
        </w:sectPr>
      </w:pPr>
    </w:p>
    <w:p w:rsidR="00E95744" w:rsidRDefault="00E95744" w:rsidP="00FF0E72">
      <w:pPr>
        <w:spacing w:before="120" w:after="60" w:line="240" w:lineRule="auto"/>
        <w:jc w:val="both"/>
        <w:rPr>
          <w:rFonts w:ascii="Palatino Linotype" w:eastAsia="Times New Roman" w:hAnsi="Palatino Linotype" w:cs="Times New Roman"/>
          <w:lang w:val="en-AU"/>
        </w:rPr>
      </w:pPr>
    </w:p>
    <w:p w:rsidR="00E95744" w:rsidRDefault="00407794" w:rsidP="00EF0BAD">
      <w:pPr>
        <w:spacing w:before="120" w:after="6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Yours faithfully,</w:t>
      </w:r>
    </w:p>
    <w:p w:rsidR="00B02E06" w:rsidRDefault="00B02E06" w:rsidP="00EF0BAD">
      <w:pPr>
        <w:spacing w:before="120" w:after="60" w:line="240" w:lineRule="auto"/>
        <w:jc w:val="both"/>
        <w:rPr>
          <w:rFonts w:ascii="Palatino Linotype" w:eastAsia="Times New Roman" w:hAnsi="Palatino Linotype" w:cs="Times New Roman"/>
          <w:lang w:val="en-AU"/>
        </w:rPr>
      </w:pPr>
    </w:p>
    <w:p w:rsidR="00361D41" w:rsidRDefault="00CE1D67" w:rsidP="00EF0BAD">
      <w:pPr>
        <w:spacing w:before="120" w:after="60" w:line="240" w:lineRule="auto"/>
        <w:jc w:val="both"/>
        <w:rPr>
          <w:rFonts w:ascii="Palatino Linotype" w:eastAsia="Times New Roman" w:hAnsi="Palatino Linotype" w:cs="Times New Roman"/>
          <w:lang w:val="en-AU"/>
        </w:rPr>
      </w:pPr>
      <w:r>
        <w:rPr>
          <w:noProof/>
          <w:lang w:val="en-US"/>
        </w:rPr>
        <w:drawing>
          <wp:inline distT="0" distB="0" distL="0" distR="0" wp14:anchorId="0C629848" wp14:editId="5C8C0620">
            <wp:extent cx="275272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2725" cy="1238250"/>
                    </a:xfrm>
                    <a:prstGeom prst="rect">
                      <a:avLst/>
                    </a:prstGeom>
                  </pic:spPr>
                </pic:pic>
              </a:graphicData>
            </a:graphic>
          </wp:inline>
        </w:drawing>
      </w:r>
    </w:p>
    <w:p w:rsidR="0034192A" w:rsidRDefault="00CF2ABC" w:rsidP="00FF0E72">
      <w:pPr>
        <w:spacing w:after="60" w:line="240" w:lineRule="auto"/>
        <w:jc w:val="both"/>
        <w:rPr>
          <w:rFonts w:ascii="Palatino Linotype" w:eastAsia="Times New Roman" w:hAnsi="Palatino Linotype" w:cs="Times New Roman"/>
          <w:b/>
          <w:bCs/>
          <w:lang w:val="en-AU"/>
        </w:rPr>
      </w:pPr>
      <w:r w:rsidRPr="00FF0E72">
        <w:rPr>
          <w:rFonts w:ascii="Palatino Linotype" w:eastAsia="Times New Roman" w:hAnsi="Palatino Linotype" w:cs="Times New Roman"/>
          <w:b/>
          <w:bCs/>
          <w:lang w:val="en-AU"/>
        </w:rPr>
        <w:t>Secretary: Procurement Committee</w:t>
      </w:r>
    </w:p>
    <w:p w:rsidR="00EF0BAD" w:rsidRDefault="00EF0BAD" w:rsidP="00FF0E72">
      <w:pPr>
        <w:spacing w:after="60" w:line="240" w:lineRule="auto"/>
        <w:jc w:val="both"/>
        <w:rPr>
          <w:rFonts w:ascii="Palatino Linotype" w:eastAsia="Times New Roman" w:hAnsi="Palatino Linotype" w:cs="Times New Roman"/>
          <w:b/>
          <w:bCs/>
          <w:lang w:val="en-AU"/>
        </w:rPr>
      </w:pPr>
    </w:p>
    <w:p w:rsidR="00EF0BAD" w:rsidRDefault="00EF0BAD" w:rsidP="00FF0E72">
      <w:pPr>
        <w:overflowPunct w:val="0"/>
        <w:autoSpaceDE w:val="0"/>
        <w:autoSpaceDN w:val="0"/>
        <w:adjustRightInd w:val="0"/>
        <w:spacing w:before="60" w:after="60" w:line="240" w:lineRule="auto"/>
        <w:jc w:val="both"/>
        <w:textAlignment w:val="baseline"/>
        <w:rPr>
          <w:rFonts w:ascii="Palatino Linotype" w:eastAsia="Times New Roman" w:hAnsi="Palatino Linotype" w:cs="Times New Roman"/>
          <w:b/>
          <w:bCs/>
          <w:smallCaps/>
          <w:lang w:val="en-GB" w:eastAsia="en-GB"/>
        </w:rPr>
        <w:sectPr w:rsidR="00EF0BAD" w:rsidSect="00BF20B2">
          <w:type w:val="continuous"/>
          <w:pgSz w:w="11906" w:h="16838"/>
          <w:pgMar w:top="1440" w:right="849" w:bottom="1440" w:left="1440" w:header="708" w:footer="708" w:gutter="0"/>
          <w:cols w:space="708"/>
          <w:docGrid w:linePitch="360"/>
        </w:sectPr>
      </w:pPr>
    </w:p>
    <w:p w:rsidR="00AE274E" w:rsidRPr="00FF0E72" w:rsidRDefault="00AE274E" w:rsidP="00FF0E72">
      <w:pPr>
        <w:overflowPunct w:val="0"/>
        <w:autoSpaceDE w:val="0"/>
        <w:autoSpaceDN w:val="0"/>
        <w:adjustRightInd w:val="0"/>
        <w:spacing w:before="60" w:after="60" w:line="240" w:lineRule="auto"/>
        <w:jc w:val="both"/>
        <w:textAlignment w:val="baseline"/>
        <w:rPr>
          <w:rFonts w:ascii="Palatino Linotype" w:eastAsia="Times New Roman" w:hAnsi="Palatino Linotype" w:cs="Times New Roman"/>
          <w:b/>
          <w:bCs/>
          <w:smallCaps/>
          <w:lang w:val="en-GB" w:eastAsia="en-GB"/>
        </w:rPr>
      </w:pPr>
    </w:p>
    <w:p w:rsidR="00C521ED" w:rsidRDefault="00C521ED">
      <w:pPr>
        <w:rPr>
          <w:rFonts w:ascii="Palatino Linotype" w:eastAsia="Times New Roman" w:hAnsi="Palatino Linotype" w:cs="Times New Roman"/>
          <w:b/>
          <w:bCs/>
          <w:smallCaps/>
          <w:lang w:val="en-GB" w:eastAsia="en-GB"/>
        </w:rPr>
      </w:pPr>
      <w:r>
        <w:rPr>
          <w:rFonts w:ascii="Palatino Linotype" w:eastAsia="Times New Roman" w:hAnsi="Palatino Linotype" w:cs="Times New Roman"/>
          <w:b/>
          <w:bCs/>
          <w:smallCaps/>
          <w:lang w:val="en-GB" w:eastAsia="en-GB"/>
        </w:rPr>
        <w:br w:type="page"/>
      </w:r>
    </w:p>
    <w:p w:rsidR="00EF0BAD" w:rsidRDefault="00EF0BAD" w:rsidP="00FF0E72">
      <w:pPr>
        <w:overflowPunct w:val="0"/>
        <w:autoSpaceDE w:val="0"/>
        <w:autoSpaceDN w:val="0"/>
        <w:adjustRightInd w:val="0"/>
        <w:spacing w:before="60" w:after="60" w:line="240" w:lineRule="auto"/>
        <w:jc w:val="both"/>
        <w:textAlignment w:val="baseline"/>
        <w:rPr>
          <w:rFonts w:ascii="Palatino Linotype" w:eastAsia="Times New Roman" w:hAnsi="Palatino Linotype" w:cs="Times New Roman"/>
          <w:b/>
          <w:bCs/>
          <w:smallCaps/>
          <w:lang w:val="en-GB" w:eastAsia="en-GB"/>
        </w:rPr>
        <w:sectPr w:rsidR="00EF0BAD" w:rsidSect="00BF20B2">
          <w:type w:val="continuous"/>
          <w:pgSz w:w="11906" w:h="16838"/>
          <w:pgMar w:top="1440" w:right="849" w:bottom="1440" w:left="1440" w:header="708" w:footer="708" w:gutter="0"/>
          <w:cols w:space="708"/>
          <w:docGrid w:linePitch="360"/>
        </w:sectPr>
      </w:pPr>
      <w:bookmarkStart w:id="2" w:name="_GoBack"/>
      <w:bookmarkEnd w:id="2"/>
    </w:p>
    <w:p w:rsidR="00407794" w:rsidRPr="00FF0E72" w:rsidRDefault="00407794" w:rsidP="00FF0E72">
      <w:pPr>
        <w:overflowPunct w:val="0"/>
        <w:autoSpaceDE w:val="0"/>
        <w:autoSpaceDN w:val="0"/>
        <w:adjustRightInd w:val="0"/>
        <w:spacing w:before="60" w:after="60" w:line="240" w:lineRule="auto"/>
        <w:jc w:val="both"/>
        <w:textAlignment w:val="baseline"/>
        <w:rPr>
          <w:rFonts w:ascii="Palatino Linotype" w:eastAsia="Times New Roman" w:hAnsi="Palatino Linotype" w:cs="Times New Roman"/>
          <w:b/>
          <w:bCs/>
          <w:smallCaps/>
          <w:lang w:val="en-GB" w:eastAsia="en-GB"/>
        </w:rPr>
      </w:pPr>
      <w:r w:rsidRPr="00FF0E72">
        <w:rPr>
          <w:rFonts w:ascii="Palatino Linotype" w:eastAsia="Times New Roman" w:hAnsi="Palatino Linotype" w:cs="Times New Roman"/>
          <w:b/>
          <w:bCs/>
          <w:smallCaps/>
          <w:lang w:val="en-GB" w:eastAsia="en-GB"/>
        </w:rPr>
        <w:lastRenderedPageBreak/>
        <w:t>Section I: INSTRUCTIONS TO BIDDERS</w:t>
      </w:r>
    </w:p>
    <w:p w:rsidR="00407794" w:rsidRPr="00FF0E72" w:rsidRDefault="00407794" w:rsidP="00FF0E72">
      <w:pPr>
        <w:numPr>
          <w:ilvl w:val="0"/>
          <w:numId w:val="1"/>
        </w:numPr>
        <w:tabs>
          <w:tab w:val="left" w:pos="900"/>
          <w:tab w:val="left" w:pos="1440"/>
          <w:tab w:val="left" w:pos="1800"/>
        </w:tabs>
        <w:spacing w:before="60" w:after="60" w:line="240" w:lineRule="auto"/>
        <w:jc w:val="both"/>
        <w:rPr>
          <w:rFonts w:ascii="Palatino Linotype" w:eastAsia="Times New Roman" w:hAnsi="Palatino Linotype" w:cs="Times New Roman"/>
          <w:b/>
          <w:lang w:val="en-AU"/>
        </w:rPr>
      </w:pPr>
      <w:r w:rsidRPr="00FF0E72">
        <w:rPr>
          <w:rFonts w:ascii="Palatino Linotype" w:eastAsia="Times New Roman" w:hAnsi="Palatino Linotype" w:cs="Times New Roman"/>
          <w:b/>
          <w:lang w:val="en-AU"/>
        </w:rPr>
        <w:t>Rights of Public Entity</w:t>
      </w:r>
    </w:p>
    <w:p w:rsidR="00407794" w:rsidRPr="00FF0E72" w:rsidRDefault="00407794" w:rsidP="00FF0E72">
      <w:pPr>
        <w:tabs>
          <w:tab w:val="left" w:pos="900"/>
          <w:tab w:val="left" w:pos="1440"/>
          <w:tab w:val="left" w:pos="1800"/>
        </w:tabs>
        <w:spacing w:before="60" w:after="60" w:line="240" w:lineRule="auto"/>
        <w:ind w:left="900"/>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 xml:space="preserve">The </w:t>
      </w:r>
      <w:r w:rsidRPr="00FF0E72">
        <w:rPr>
          <w:rFonts w:ascii="Palatino Linotype" w:eastAsia="Times New Roman" w:hAnsi="Palatino Linotype" w:cs="Times New Roman"/>
          <w:b/>
          <w:i/>
          <w:lang w:val="en-AU"/>
        </w:rPr>
        <w:t>Oshikoto Regional Council- Directorate of Education, Arts and Culture</w:t>
      </w:r>
      <w:r w:rsidRPr="00FF0E72">
        <w:rPr>
          <w:rFonts w:ascii="Palatino Linotype" w:eastAsia="Times New Roman" w:hAnsi="Palatino Linotype" w:cs="Times New Roman"/>
          <w:lang w:val="en-AU"/>
        </w:rPr>
        <w:t xml:space="preserve"> reserves the right:</w:t>
      </w:r>
    </w:p>
    <w:p w:rsidR="00407794" w:rsidRPr="00FF0E72" w:rsidRDefault="00407794" w:rsidP="00FF0E72">
      <w:pPr>
        <w:numPr>
          <w:ilvl w:val="0"/>
          <w:numId w:val="2"/>
        </w:numPr>
        <w:tabs>
          <w:tab w:val="left" w:pos="900"/>
          <w:tab w:val="left" w:pos="1440"/>
          <w:tab w:val="left" w:pos="1800"/>
        </w:tabs>
        <w:spacing w:before="60" w:after="60" w:line="240" w:lineRule="auto"/>
        <w:jc w:val="both"/>
        <w:rPr>
          <w:rFonts w:ascii="Palatino Linotype" w:eastAsia="Times New Roman" w:hAnsi="Palatino Linotype" w:cs="Times New Roman"/>
          <w:b/>
          <w:lang w:val="en-AU"/>
        </w:rPr>
      </w:pPr>
      <w:r w:rsidRPr="00FF0E72">
        <w:rPr>
          <w:rFonts w:ascii="Palatino Linotype" w:eastAsia="Times New Roman" w:hAnsi="Palatino Linotype" w:cs="Times New Roman"/>
          <w:lang w:val="en-AU"/>
        </w:rPr>
        <w:t xml:space="preserve"> to accept or reject any bids, quotations and, or </w:t>
      </w:r>
    </w:p>
    <w:p w:rsidR="00407794" w:rsidRPr="00FF0E72" w:rsidRDefault="00407794" w:rsidP="00FF0E72">
      <w:pPr>
        <w:numPr>
          <w:ilvl w:val="0"/>
          <w:numId w:val="2"/>
        </w:numPr>
        <w:tabs>
          <w:tab w:val="left" w:pos="900"/>
          <w:tab w:val="left" w:pos="1440"/>
          <w:tab w:val="left" w:pos="1800"/>
        </w:tabs>
        <w:spacing w:before="60" w:after="60" w:line="240" w:lineRule="auto"/>
        <w:jc w:val="both"/>
        <w:rPr>
          <w:rFonts w:ascii="Palatino Linotype" w:eastAsia="Times New Roman" w:hAnsi="Palatino Linotype" w:cs="Times New Roman"/>
          <w:b/>
          <w:lang w:val="en-AU"/>
        </w:rPr>
      </w:pPr>
      <w:r w:rsidRPr="00FF0E72">
        <w:rPr>
          <w:rFonts w:ascii="Palatino Linotype" w:eastAsia="Times New Roman" w:hAnsi="Palatino Linotype" w:cs="Times New Roman"/>
          <w:lang w:val="en-AU"/>
        </w:rPr>
        <w:t>to cancel the quotation process and reject all quotations at any time prior to contract award.</w:t>
      </w:r>
    </w:p>
    <w:p w:rsidR="00407794" w:rsidRPr="00FF0E72" w:rsidRDefault="00407794" w:rsidP="00FF0E72">
      <w:pPr>
        <w:tabs>
          <w:tab w:val="left" w:pos="900"/>
          <w:tab w:val="left" w:pos="1440"/>
          <w:tab w:val="left" w:pos="1800"/>
        </w:tabs>
        <w:spacing w:before="60" w:after="60" w:line="240" w:lineRule="auto"/>
        <w:ind w:left="900"/>
        <w:jc w:val="both"/>
        <w:rPr>
          <w:rFonts w:ascii="Palatino Linotype" w:eastAsia="Times New Roman" w:hAnsi="Palatino Linotype" w:cs="Times New Roman"/>
          <w:b/>
          <w:lang w:val="en-AU"/>
        </w:rPr>
      </w:pPr>
    </w:p>
    <w:p w:rsidR="00407794" w:rsidRPr="00FF0E72" w:rsidRDefault="00407794" w:rsidP="00FF0E72">
      <w:pPr>
        <w:numPr>
          <w:ilvl w:val="0"/>
          <w:numId w:val="1"/>
        </w:numPr>
        <w:spacing w:before="60" w:after="6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b/>
          <w:lang w:val="en-AU"/>
        </w:rPr>
        <w:t>Preparation of Quotations</w:t>
      </w:r>
    </w:p>
    <w:p w:rsidR="00407794" w:rsidRPr="00FF0E72" w:rsidRDefault="00407794" w:rsidP="00FF0E72">
      <w:pPr>
        <w:spacing w:before="60" w:after="0" w:line="240" w:lineRule="auto"/>
        <w:ind w:left="851" w:firstLine="1"/>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You are requested to quote for the services mentioned in Section II</w:t>
      </w:r>
      <w:r w:rsidR="00A341CA" w:rsidRPr="00FF0E72">
        <w:rPr>
          <w:rFonts w:ascii="Palatino Linotype" w:eastAsia="Times New Roman" w:hAnsi="Palatino Linotype" w:cs="Times New Roman"/>
          <w:lang w:val="en-AU"/>
        </w:rPr>
        <w:t>I</w:t>
      </w:r>
      <w:r w:rsidRPr="00FF0E72">
        <w:rPr>
          <w:rFonts w:ascii="Palatino Linotype" w:eastAsia="Times New Roman" w:hAnsi="Palatino Linotype" w:cs="Times New Roman"/>
          <w:lang w:val="en-AU"/>
        </w:rPr>
        <w:t xml:space="preserve"> by completing, signing and returning:  </w:t>
      </w:r>
    </w:p>
    <w:p w:rsidR="00407794" w:rsidRPr="00FF0E72" w:rsidRDefault="00407794" w:rsidP="00FF0E72">
      <w:pPr>
        <w:pStyle w:val="ListParagraph"/>
        <w:numPr>
          <w:ilvl w:val="0"/>
          <w:numId w:val="6"/>
        </w:numPr>
        <w:spacing w:before="60" w:after="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the Quotation Letter in Section II with its annex for Bid Securing Declaration, where applicable;</w:t>
      </w:r>
    </w:p>
    <w:p w:rsidR="00A341CA" w:rsidRPr="00FF0E72" w:rsidRDefault="00A341CA" w:rsidP="00FF0E72">
      <w:pPr>
        <w:pStyle w:val="ListParagraph"/>
        <w:numPr>
          <w:ilvl w:val="0"/>
          <w:numId w:val="6"/>
        </w:numPr>
        <w:spacing w:before="60" w:after="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the List of Goods and price Schedule Section III</w:t>
      </w:r>
    </w:p>
    <w:p w:rsidR="00A341CA" w:rsidRPr="00FF0E72" w:rsidRDefault="00A341CA" w:rsidP="00FF0E72">
      <w:pPr>
        <w:pStyle w:val="ListParagraph"/>
        <w:numPr>
          <w:ilvl w:val="0"/>
          <w:numId w:val="6"/>
        </w:numPr>
        <w:spacing w:before="60" w:after="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 xml:space="preserve">the Specifications and Compliance Sheet in Section V; </w:t>
      </w:r>
    </w:p>
    <w:p w:rsidR="00A341CA" w:rsidRPr="00FF0E72" w:rsidRDefault="00A341CA" w:rsidP="00FF0E72">
      <w:pPr>
        <w:pStyle w:val="ListParagraph"/>
        <w:numPr>
          <w:ilvl w:val="0"/>
          <w:numId w:val="6"/>
        </w:numPr>
        <w:tabs>
          <w:tab w:val="left" w:pos="360"/>
          <w:tab w:val="left" w:pos="720"/>
          <w:tab w:val="left" w:pos="1440"/>
        </w:tabs>
        <w:spacing w:before="120"/>
        <w:jc w:val="both"/>
        <w:rPr>
          <w:rFonts w:ascii="Palatino Linotype" w:hAnsi="Palatino Linotype" w:cs="Times New Roman"/>
        </w:rPr>
      </w:pPr>
      <w:r w:rsidRPr="00FF0E72">
        <w:rPr>
          <w:rFonts w:ascii="Palatino Linotype" w:hAnsi="Palatino Linotype" w:cs="Times New Roman"/>
        </w:rPr>
        <w:tab/>
        <w:t>any other attachment deemed appropriate.</w:t>
      </w:r>
    </w:p>
    <w:p w:rsidR="00407794" w:rsidRPr="00FF0E72" w:rsidRDefault="00A341CA" w:rsidP="00FF0E72">
      <w:pPr>
        <w:pStyle w:val="ListParagraph"/>
        <w:spacing w:before="60" w:after="60"/>
        <w:ind w:left="1695"/>
        <w:jc w:val="both"/>
        <w:rPr>
          <w:rFonts w:ascii="Palatino Linotype" w:hAnsi="Palatino Linotype" w:cs="Times New Roman"/>
        </w:rPr>
      </w:pPr>
      <w:r w:rsidRPr="00FF0E72">
        <w:rPr>
          <w:rFonts w:ascii="Palatino Linotype" w:hAnsi="Palatino Linotype" w:cs="Times New Roman"/>
        </w:rPr>
        <w:t>You are advised to carefully read the complete Request for Sealed Quotations document, including the Special Conditions of Contract in Section VII, before preparing your quotation. The standard forms in this document may be retyped for completion but the Bidder is responsible for their accurate reproduction.</w:t>
      </w:r>
    </w:p>
    <w:p w:rsidR="00407794" w:rsidRPr="00FF0E72" w:rsidRDefault="00407794" w:rsidP="00FF0E72">
      <w:pPr>
        <w:spacing w:before="60" w:after="0" w:line="240" w:lineRule="auto"/>
        <w:ind w:firstLine="900"/>
        <w:jc w:val="both"/>
        <w:rPr>
          <w:rFonts w:ascii="Palatino Linotype" w:eastAsia="Times New Roman" w:hAnsi="Palatino Linotype" w:cs="Times New Roman"/>
          <w:lang w:val="en-AU"/>
        </w:rPr>
      </w:pPr>
    </w:p>
    <w:p w:rsidR="00407794" w:rsidRPr="00FF0E72" w:rsidRDefault="00407794" w:rsidP="00FF0E72">
      <w:pPr>
        <w:numPr>
          <w:ilvl w:val="0"/>
          <w:numId w:val="1"/>
        </w:numPr>
        <w:spacing w:before="60" w:after="60" w:line="240" w:lineRule="auto"/>
        <w:jc w:val="both"/>
        <w:rPr>
          <w:rFonts w:ascii="Palatino Linotype" w:eastAsia="Times New Roman" w:hAnsi="Palatino Linotype" w:cs="Times New Roman"/>
          <w:u w:val="single"/>
          <w:lang w:val="en-AU"/>
        </w:rPr>
      </w:pPr>
      <w:r w:rsidRPr="00FF0E72">
        <w:rPr>
          <w:rFonts w:ascii="Palatino Linotype" w:eastAsia="Times New Roman" w:hAnsi="Palatino Linotype" w:cs="Times New Roman"/>
          <w:b/>
          <w:lang w:val="en-AU"/>
        </w:rPr>
        <w:t>Validity of Quotations</w:t>
      </w:r>
    </w:p>
    <w:p w:rsidR="00407794" w:rsidRPr="00FF0E72" w:rsidRDefault="00407794" w:rsidP="00FF0E72">
      <w:pPr>
        <w:spacing w:before="60" w:after="60" w:line="240" w:lineRule="auto"/>
        <w:ind w:left="900"/>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 xml:space="preserve">The quotation validity period shall be </w:t>
      </w:r>
      <w:r w:rsidR="00E03723">
        <w:rPr>
          <w:rFonts w:ascii="Palatino Linotype" w:eastAsia="Times New Roman" w:hAnsi="Palatino Linotype" w:cs="Times New Roman"/>
          <w:b/>
          <w:i/>
          <w:lang w:val="en-AU"/>
        </w:rPr>
        <w:t>90</w:t>
      </w:r>
      <w:r w:rsidRPr="00FF0E72">
        <w:rPr>
          <w:rFonts w:ascii="Palatino Linotype" w:eastAsia="Times New Roman" w:hAnsi="Palatino Linotype" w:cs="Times New Roman"/>
          <w:lang w:val="en-AU"/>
        </w:rPr>
        <w:t xml:space="preserve"> days from the date of bid submission deadline.</w:t>
      </w:r>
    </w:p>
    <w:p w:rsidR="00A54AE7" w:rsidRPr="00FF0E72" w:rsidRDefault="00A54AE7" w:rsidP="00FF0E72">
      <w:pPr>
        <w:numPr>
          <w:ilvl w:val="0"/>
          <w:numId w:val="1"/>
        </w:numPr>
        <w:overflowPunct w:val="0"/>
        <w:autoSpaceDE w:val="0"/>
        <w:autoSpaceDN w:val="0"/>
        <w:adjustRightInd w:val="0"/>
        <w:spacing w:after="0" w:line="240" w:lineRule="auto"/>
        <w:jc w:val="both"/>
        <w:textAlignment w:val="baseline"/>
        <w:rPr>
          <w:rFonts w:ascii="Palatino Linotype" w:eastAsia="Times New Roman" w:hAnsi="Palatino Linotype" w:cs="Times New Roman"/>
          <w:b/>
          <w:lang w:val="en-GB" w:eastAsia="en-GB"/>
        </w:rPr>
      </w:pPr>
      <w:r w:rsidRPr="00FF0E72">
        <w:rPr>
          <w:rFonts w:ascii="Palatino Linotype" w:eastAsia="Times New Roman" w:hAnsi="Palatino Linotype" w:cs="Times New Roman"/>
          <w:b/>
          <w:lang w:val="en-GB" w:eastAsia="en-GB"/>
        </w:rPr>
        <w:t>Eligibility Criteria</w:t>
      </w:r>
    </w:p>
    <w:p w:rsidR="00FF0E72" w:rsidRPr="00FF0E72" w:rsidRDefault="00FF0E72" w:rsidP="00FF0E72">
      <w:pPr>
        <w:pStyle w:val="ListParagraph"/>
        <w:spacing w:after="0" w:line="240" w:lineRule="auto"/>
        <w:ind w:left="900" w:right="-43"/>
        <w:jc w:val="both"/>
        <w:rPr>
          <w:rFonts w:ascii="Palatino Linotype" w:hAnsi="Palatino Linotype"/>
        </w:rPr>
      </w:pPr>
      <w:r w:rsidRPr="00FF0E72">
        <w:rPr>
          <w:rFonts w:ascii="Palatino Linotype" w:hAnsi="Palatino Linotype"/>
        </w:rPr>
        <w:t>To be eligible to participate in this Quotation exercise, you should please tick below, to indicate whether each of the following is in compliance:</w:t>
      </w:r>
    </w:p>
    <w:p w:rsidR="00FF0E72" w:rsidRPr="00FF0E72" w:rsidRDefault="00FF0E72" w:rsidP="00FF0E72">
      <w:pPr>
        <w:pStyle w:val="ListParagraph"/>
        <w:spacing w:after="0" w:line="240" w:lineRule="auto"/>
        <w:ind w:left="900" w:right="-43"/>
        <w:jc w:val="both"/>
        <w:rPr>
          <w:rFonts w:ascii="Palatino Linotype" w:hAnsi="Palatino Linotype"/>
        </w:rPr>
      </w:pP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8268"/>
        <w:gridCol w:w="1150"/>
      </w:tblGrid>
      <w:tr w:rsidR="00FF0E72" w:rsidRPr="00FF0E72" w:rsidTr="0094017E">
        <w:trPr>
          <w:jc w:val="center"/>
        </w:trPr>
        <w:tc>
          <w:tcPr>
            <w:tcW w:w="415" w:type="dxa"/>
            <w:tcBorders>
              <w:top w:val="single" w:sz="4" w:space="0" w:color="auto"/>
              <w:left w:val="single" w:sz="4" w:space="0" w:color="auto"/>
              <w:bottom w:val="single" w:sz="4" w:space="0" w:color="auto"/>
              <w:right w:val="single" w:sz="4" w:space="0" w:color="auto"/>
            </w:tcBorders>
          </w:tcPr>
          <w:p w:rsidR="00FF0E72" w:rsidRPr="00FF0E72" w:rsidRDefault="00FF0E72" w:rsidP="00267EA9">
            <w:pPr>
              <w:spacing w:after="0" w:line="240" w:lineRule="auto"/>
              <w:jc w:val="center"/>
              <w:rPr>
                <w:rFonts w:ascii="Palatino Linotype" w:hAnsi="Palatino Linotype"/>
                <w:b/>
                <w:color w:val="0000FF"/>
              </w:rPr>
            </w:pPr>
          </w:p>
        </w:tc>
        <w:tc>
          <w:tcPr>
            <w:tcW w:w="8268" w:type="dxa"/>
            <w:tcBorders>
              <w:top w:val="single" w:sz="4" w:space="0" w:color="auto"/>
              <w:left w:val="single" w:sz="4" w:space="0" w:color="auto"/>
              <w:bottom w:val="single" w:sz="4" w:space="0" w:color="auto"/>
              <w:right w:val="single" w:sz="4" w:space="0" w:color="auto"/>
            </w:tcBorders>
            <w:hideMark/>
          </w:tcPr>
          <w:p w:rsidR="00FF0E72" w:rsidRPr="0044140C" w:rsidRDefault="00FF0E72" w:rsidP="00267EA9">
            <w:pPr>
              <w:spacing w:after="0" w:line="240" w:lineRule="auto"/>
              <w:jc w:val="center"/>
              <w:rPr>
                <w:rFonts w:ascii="Palatino Linotype" w:hAnsi="Palatino Linotype"/>
                <w:b/>
                <w:color w:val="000000" w:themeColor="text1"/>
              </w:rPr>
            </w:pPr>
            <w:r w:rsidRPr="0044140C">
              <w:rPr>
                <w:rFonts w:ascii="Palatino Linotype" w:hAnsi="Palatino Linotype"/>
                <w:b/>
                <w:color w:val="000000" w:themeColor="text1"/>
              </w:rPr>
              <w:t>Document name / title</w:t>
            </w:r>
          </w:p>
        </w:tc>
        <w:tc>
          <w:tcPr>
            <w:tcW w:w="1150" w:type="dxa"/>
            <w:tcBorders>
              <w:top w:val="single" w:sz="4" w:space="0" w:color="auto"/>
              <w:left w:val="single" w:sz="4" w:space="0" w:color="auto"/>
              <w:bottom w:val="single" w:sz="4" w:space="0" w:color="auto"/>
              <w:right w:val="single" w:sz="4" w:space="0" w:color="auto"/>
            </w:tcBorders>
            <w:hideMark/>
          </w:tcPr>
          <w:p w:rsidR="00FF0E72" w:rsidRPr="0044140C" w:rsidRDefault="00FF0E72" w:rsidP="00267EA9">
            <w:pPr>
              <w:spacing w:after="0" w:line="240" w:lineRule="auto"/>
              <w:jc w:val="center"/>
              <w:rPr>
                <w:rFonts w:ascii="Palatino Linotype" w:hAnsi="Palatino Linotype"/>
                <w:b/>
                <w:color w:val="000000" w:themeColor="text1"/>
              </w:rPr>
            </w:pPr>
            <w:r w:rsidRPr="0044140C">
              <w:rPr>
                <w:rFonts w:ascii="Palatino Linotype" w:hAnsi="Palatino Linotype"/>
                <w:b/>
                <w:color w:val="000000" w:themeColor="text1"/>
              </w:rPr>
              <w:t>Please tick</w:t>
            </w:r>
          </w:p>
        </w:tc>
      </w:tr>
      <w:tr w:rsidR="00FF0E72" w:rsidRPr="00FF0E72" w:rsidTr="0094017E">
        <w:trPr>
          <w:jc w:val="center"/>
        </w:trPr>
        <w:tc>
          <w:tcPr>
            <w:tcW w:w="415" w:type="dxa"/>
            <w:tcBorders>
              <w:top w:val="single" w:sz="4" w:space="0" w:color="auto"/>
              <w:left w:val="single" w:sz="4" w:space="0" w:color="auto"/>
              <w:bottom w:val="single" w:sz="4" w:space="0" w:color="auto"/>
              <w:right w:val="single" w:sz="4" w:space="0" w:color="auto"/>
            </w:tcBorders>
            <w:hideMark/>
          </w:tcPr>
          <w:p w:rsidR="00FF0E72" w:rsidRPr="00FF0E72" w:rsidRDefault="00FF0E72" w:rsidP="00267EA9">
            <w:pPr>
              <w:spacing w:after="0" w:line="240" w:lineRule="auto"/>
              <w:jc w:val="center"/>
              <w:rPr>
                <w:rFonts w:ascii="Palatino Linotype" w:hAnsi="Palatino Linotype"/>
              </w:rPr>
            </w:pPr>
            <w:r w:rsidRPr="00FF0E72">
              <w:rPr>
                <w:rFonts w:ascii="Palatino Linotype" w:hAnsi="Palatino Linotype"/>
              </w:rPr>
              <w:t>1</w:t>
            </w:r>
          </w:p>
        </w:tc>
        <w:tc>
          <w:tcPr>
            <w:tcW w:w="8268" w:type="dxa"/>
            <w:tcBorders>
              <w:top w:val="single" w:sz="4" w:space="0" w:color="auto"/>
              <w:left w:val="single" w:sz="4" w:space="0" w:color="auto"/>
              <w:bottom w:val="single" w:sz="4" w:space="0" w:color="auto"/>
              <w:right w:val="single" w:sz="4" w:space="0" w:color="auto"/>
            </w:tcBorders>
            <w:hideMark/>
          </w:tcPr>
          <w:p w:rsidR="00FF0E72" w:rsidRPr="00FF0E72" w:rsidRDefault="00FF0E72" w:rsidP="00267EA9">
            <w:pPr>
              <w:spacing w:after="0" w:line="240" w:lineRule="auto"/>
              <w:jc w:val="both"/>
              <w:rPr>
                <w:rFonts w:ascii="Palatino Linotype" w:hAnsi="Palatino Linotype"/>
              </w:rPr>
            </w:pPr>
            <w:r w:rsidRPr="00FF0E72">
              <w:rPr>
                <w:rFonts w:ascii="Palatino Linotype" w:hAnsi="Palatino Linotype"/>
                <w:b/>
              </w:rPr>
              <w:t>Certified copy of a valid Certificate of Good Standing for Procurement Purposes</w:t>
            </w:r>
            <w:r w:rsidRPr="00FF0E72">
              <w:rPr>
                <w:rFonts w:ascii="Palatino Linotype" w:hAnsi="Palatino Linotype"/>
              </w:rPr>
              <w:t>, issued by the Ministry of Finance: Inland Revenue.</w:t>
            </w:r>
          </w:p>
        </w:tc>
        <w:tc>
          <w:tcPr>
            <w:tcW w:w="1150" w:type="dxa"/>
            <w:tcBorders>
              <w:top w:val="single" w:sz="4" w:space="0" w:color="auto"/>
              <w:left w:val="single" w:sz="4" w:space="0" w:color="auto"/>
              <w:bottom w:val="single" w:sz="4" w:space="0" w:color="auto"/>
              <w:right w:val="single" w:sz="4" w:space="0" w:color="auto"/>
            </w:tcBorders>
          </w:tcPr>
          <w:p w:rsidR="00FF0E72" w:rsidRPr="00FF0E72" w:rsidRDefault="00FF0E72" w:rsidP="00267EA9">
            <w:pPr>
              <w:spacing w:after="0" w:line="240" w:lineRule="auto"/>
              <w:rPr>
                <w:rFonts w:ascii="Palatino Linotype" w:hAnsi="Palatino Linotype"/>
              </w:rPr>
            </w:pPr>
          </w:p>
        </w:tc>
      </w:tr>
      <w:tr w:rsidR="00FF0E72" w:rsidRPr="00FF0E72" w:rsidTr="0094017E">
        <w:trPr>
          <w:jc w:val="center"/>
        </w:trPr>
        <w:tc>
          <w:tcPr>
            <w:tcW w:w="415" w:type="dxa"/>
            <w:tcBorders>
              <w:top w:val="single" w:sz="4" w:space="0" w:color="auto"/>
              <w:left w:val="single" w:sz="4" w:space="0" w:color="auto"/>
              <w:bottom w:val="single" w:sz="4" w:space="0" w:color="auto"/>
              <w:right w:val="single" w:sz="4" w:space="0" w:color="auto"/>
            </w:tcBorders>
            <w:hideMark/>
          </w:tcPr>
          <w:p w:rsidR="00FF0E72" w:rsidRPr="00FF0E72" w:rsidRDefault="00FF0E72" w:rsidP="00267EA9">
            <w:pPr>
              <w:spacing w:after="0" w:line="240" w:lineRule="auto"/>
              <w:jc w:val="center"/>
              <w:rPr>
                <w:rFonts w:ascii="Palatino Linotype" w:hAnsi="Palatino Linotype"/>
              </w:rPr>
            </w:pPr>
            <w:r w:rsidRPr="00FF0E72">
              <w:rPr>
                <w:rFonts w:ascii="Palatino Linotype" w:hAnsi="Palatino Linotype"/>
              </w:rPr>
              <w:t>2</w:t>
            </w:r>
          </w:p>
        </w:tc>
        <w:tc>
          <w:tcPr>
            <w:tcW w:w="8268" w:type="dxa"/>
            <w:tcBorders>
              <w:top w:val="single" w:sz="4" w:space="0" w:color="auto"/>
              <w:left w:val="single" w:sz="4" w:space="0" w:color="auto"/>
              <w:bottom w:val="single" w:sz="4" w:space="0" w:color="auto"/>
              <w:right w:val="single" w:sz="4" w:space="0" w:color="auto"/>
            </w:tcBorders>
            <w:hideMark/>
          </w:tcPr>
          <w:p w:rsidR="00FF0E72" w:rsidRPr="00FF0E72" w:rsidRDefault="00FF0E72" w:rsidP="00267EA9">
            <w:pPr>
              <w:spacing w:after="0" w:line="240" w:lineRule="auto"/>
              <w:jc w:val="both"/>
              <w:rPr>
                <w:rFonts w:ascii="Palatino Linotype" w:hAnsi="Palatino Linotype"/>
              </w:rPr>
            </w:pPr>
            <w:r w:rsidRPr="00FF0E72">
              <w:rPr>
                <w:rFonts w:ascii="Palatino Linotype" w:hAnsi="Palatino Linotype"/>
                <w:b/>
              </w:rPr>
              <w:t>Certified copy of a valid Affirmative Action Compliance Certificate</w:t>
            </w:r>
            <w:r w:rsidRPr="00FF0E72">
              <w:rPr>
                <w:rFonts w:ascii="Palatino Linotype" w:hAnsi="Palatino Linotype"/>
              </w:rPr>
              <w:t xml:space="preserve"> (issued in terms of Section 42 of the Affirmative Action (Employment) Act 29 of 1998, as amended); or </w:t>
            </w:r>
            <w:r w:rsidRPr="00FF0E72">
              <w:rPr>
                <w:rFonts w:ascii="Palatino Linotype" w:hAnsi="Palatino Linotype"/>
                <w:b/>
              </w:rPr>
              <w:t>Letter from the Employment Equity Commission</w:t>
            </w:r>
            <w:r w:rsidRPr="00FF0E72">
              <w:rPr>
                <w:rFonts w:ascii="Palatino Linotype" w:hAnsi="Palatino Linotype"/>
              </w:rPr>
              <w:t xml:space="preserve"> (letter should be on letterhead, stamped and signed by the EEC).</w:t>
            </w:r>
          </w:p>
        </w:tc>
        <w:tc>
          <w:tcPr>
            <w:tcW w:w="1150" w:type="dxa"/>
            <w:tcBorders>
              <w:top w:val="single" w:sz="4" w:space="0" w:color="auto"/>
              <w:left w:val="single" w:sz="4" w:space="0" w:color="auto"/>
              <w:bottom w:val="single" w:sz="4" w:space="0" w:color="auto"/>
              <w:right w:val="single" w:sz="4" w:space="0" w:color="auto"/>
            </w:tcBorders>
          </w:tcPr>
          <w:p w:rsidR="00FF0E72" w:rsidRPr="00FF0E72" w:rsidRDefault="00FF0E72" w:rsidP="00267EA9">
            <w:pPr>
              <w:spacing w:after="0" w:line="240" w:lineRule="auto"/>
              <w:rPr>
                <w:rFonts w:ascii="Palatino Linotype" w:hAnsi="Palatino Linotype"/>
              </w:rPr>
            </w:pPr>
          </w:p>
        </w:tc>
      </w:tr>
      <w:tr w:rsidR="00FF0E72" w:rsidRPr="00FF0E72" w:rsidTr="0094017E">
        <w:trPr>
          <w:jc w:val="center"/>
        </w:trPr>
        <w:tc>
          <w:tcPr>
            <w:tcW w:w="415" w:type="dxa"/>
            <w:tcBorders>
              <w:top w:val="single" w:sz="4" w:space="0" w:color="auto"/>
              <w:left w:val="single" w:sz="4" w:space="0" w:color="auto"/>
              <w:bottom w:val="single" w:sz="4" w:space="0" w:color="auto"/>
              <w:right w:val="single" w:sz="4" w:space="0" w:color="auto"/>
            </w:tcBorders>
            <w:hideMark/>
          </w:tcPr>
          <w:p w:rsidR="00FF0E72" w:rsidRPr="00FF0E72" w:rsidRDefault="00FF0E72" w:rsidP="00267EA9">
            <w:pPr>
              <w:spacing w:after="0" w:line="240" w:lineRule="auto"/>
              <w:jc w:val="center"/>
              <w:rPr>
                <w:rFonts w:ascii="Palatino Linotype" w:hAnsi="Palatino Linotype"/>
              </w:rPr>
            </w:pPr>
            <w:r w:rsidRPr="00FF0E72">
              <w:rPr>
                <w:rFonts w:ascii="Palatino Linotype" w:hAnsi="Palatino Linotype"/>
              </w:rPr>
              <w:t>3</w:t>
            </w:r>
          </w:p>
        </w:tc>
        <w:tc>
          <w:tcPr>
            <w:tcW w:w="8268" w:type="dxa"/>
            <w:tcBorders>
              <w:top w:val="single" w:sz="4" w:space="0" w:color="auto"/>
              <w:left w:val="single" w:sz="4" w:space="0" w:color="auto"/>
              <w:bottom w:val="single" w:sz="4" w:space="0" w:color="auto"/>
              <w:right w:val="single" w:sz="4" w:space="0" w:color="auto"/>
            </w:tcBorders>
            <w:hideMark/>
          </w:tcPr>
          <w:p w:rsidR="00FF0E72" w:rsidRPr="00FF0E72" w:rsidRDefault="00FF0E72" w:rsidP="00267EA9">
            <w:pPr>
              <w:spacing w:after="0" w:line="240" w:lineRule="auto"/>
              <w:jc w:val="both"/>
              <w:rPr>
                <w:rFonts w:ascii="Palatino Linotype" w:hAnsi="Palatino Linotype"/>
              </w:rPr>
            </w:pPr>
            <w:r w:rsidRPr="00FF0E72">
              <w:rPr>
                <w:rFonts w:ascii="Palatino Linotype" w:hAnsi="Palatino Linotype"/>
                <w:b/>
              </w:rPr>
              <w:t>Certified copy of a valid Good Standing Certificate with the Social Security Commission</w:t>
            </w:r>
            <w:r w:rsidRPr="00FF0E72">
              <w:rPr>
                <w:rFonts w:ascii="Palatino Linotype" w:hAnsi="Palatino Linotype"/>
              </w:rPr>
              <w:t>.</w:t>
            </w:r>
          </w:p>
        </w:tc>
        <w:tc>
          <w:tcPr>
            <w:tcW w:w="1150" w:type="dxa"/>
            <w:tcBorders>
              <w:top w:val="single" w:sz="4" w:space="0" w:color="auto"/>
              <w:left w:val="single" w:sz="4" w:space="0" w:color="auto"/>
              <w:bottom w:val="single" w:sz="4" w:space="0" w:color="auto"/>
              <w:right w:val="single" w:sz="4" w:space="0" w:color="auto"/>
            </w:tcBorders>
          </w:tcPr>
          <w:p w:rsidR="00FF0E72" w:rsidRPr="00FF0E72" w:rsidRDefault="00FF0E72" w:rsidP="00267EA9">
            <w:pPr>
              <w:spacing w:after="0" w:line="240" w:lineRule="auto"/>
              <w:rPr>
                <w:rFonts w:ascii="Palatino Linotype" w:hAnsi="Palatino Linotype"/>
              </w:rPr>
            </w:pPr>
          </w:p>
        </w:tc>
      </w:tr>
      <w:tr w:rsidR="00FF0E72" w:rsidRPr="00FF0E72" w:rsidTr="0094017E">
        <w:trPr>
          <w:jc w:val="center"/>
        </w:trPr>
        <w:tc>
          <w:tcPr>
            <w:tcW w:w="415" w:type="dxa"/>
            <w:tcBorders>
              <w:top w:val="single" w:sz="4" w:space="0" w:color="auto"/>
              <w:left w:val="single" w:sz="4" w:space="0" w:color="auto"/>
              <w:bottom w:val="single" w:sz="4" w:space="0" w:color="auto"/>
              <w:right w:val="single" w:sz="4" w:space="0" w:color="auto"/>
            </w:tcBorders>
            <w:hideMark/>
          </w:tcPr>
          <w:p w:rsidR="00FF0E72" w:rsidRPr="00FF0E72" w:rsidRDefault="00FF0E72" w:rsidP="00267EA9">
            <w:pPr>
              <w:spacing w:after="0" w:line="240" w:lineRule="auto"/>
              <w:jc w:val="center"/>
              <w:rPr>
                <w:rFonts w:ascii="Palatino Linotype" w:hAnsi="Palatino Linotype"/>
              </w:rPr>
            </w:pPr>
            <w:r w:rsidRPr="00FF0E72">
              <w:rPr>
                <w:rFonts w:ascii="Palatino Linotype" w:hAnsi="Palatino Linotype"/>
              </w:rPr>
              <w:t>4</w:t>
            </w:r>
          </w:p>
        </w:tc>
        <w:tc>
          <w:tcPr>
            <w:tcW w:w="8268" w:type="dxa"/>
            <w:tcBorders>
              <w:top w:val="single" w:sz="4" w:space="0" w:color="auto"/>
              <w:left w:val="single" w:sz="4" w:space="0" w:color="auto"/>
              <w:bottom w:val="single" w:sz="4" w:space="0" w:color="auto"/>
              <w:right w:val="single" w:sz="4" w:space="0" w:color="auto"/>
            </w:tcBorders>
            <w:hideMark/>
          </w:tcPr>
          <w:p w:rsidR="00FF0E72" w:rsidRPr="00FF0E72" w:rsidRDefault="00FF0E72" w:rsidP="00267EA9">
            <w:pPr>
              <w:spacing w:after="0" w:line="240" w:lineRule="auto"/>
              <w:jc w:val="both"/>
              <w:rPr>
                <w:rFonts w:ascii="Palatino Linotype" w:hAnsi="Palatino Linotype"/>
              </w:rPr>
            </w:pPr>
            <w:r w:rsidRPr="00FF0E72">
              <w:rPr>
                <w:rFonts w:ascii="Palatino Linotype" w:hAnsi="Palatino Linotype"/>
                <w:b/>
              </w:rPr>
              <w:t>Certified Copy of the Close Corporation Certificate</w:t>
            </w:r>
            <w:r w:rsidRPr="00FF0E72">
              <w:rPr>
                <w:rFonts w:ascii="Palatino Linotype" w:hAnsi="Palatino Linotype"/>
              </w:rPr>
              <w:t xml:space="preserve"> (issued in terms of Act 26 of 1988) or </w:t>
            </w:r>
            <w:r w:rsidRPr="00FF0E72">
              <w:rPr>
                <w:rFonts w:ascii="Palatino Linotype" w:hAnsi="Palatino Linotype"/>
                <w:b/>
              </w:rPr>
              <w:t>Founding</w:t>
            </w:r>
            <w:r w:rsidRPr="00FF0E72">
              <w:rPr>
                <w:rFonts w:ascii="Palatino Linotype" w:hAnsi="Palatino Linotype"/>
              </w:rPr>
              <w:t xml:space="preserve"> </w:t>
            </w:r>
            <w:r w:rsidRPr="00FF0E72">
              <w:rPr>
                <w:rFonts w:ascii="Palatino Linotype" w:hAnsi="Palatino Linotype"/>
                <w:b/>
              </w:rPr>
              <w:t>Statement or any other relevant Company Registration Certificate.</w:t>
            </w:r>
            <w:r w:rsidRPr="00FF0E72">
              <w:rPr>
                <w:rFonts w:ascii="Palatino Linotype" w:hAnsi="Palatino Linotype"/>
              </w:rPr>
              <w:t xml:space="preserve"> These Certificates should clearly indicate the goods/services that the Supplier/Bidder is registered to render.</w:t>
            </w:r>
          </w:p>
        </w:tc>
        <w:tc>
          <w:tcPr>
            <w:tcW w:w="1150" w:type="dxa"/>
            <w:tcBorders>
              <w:top w:val="single" w:sz="4" w:space="0" w:color="auto"/>
              <w:left w:val="single" w:sz="4" w:space="0" w:color="auto"/>
              <w:bottom w:val="single" w:sz="4" w:space="0" w:color="auto"/>
              <w:right w:val="single" w:sz="4" w:space="0" w:color="auto"/>
            </w:tcBorders>
          </w:tcPr>
          <w:p w:rsidR="00FF0E72" w:rsidRPr="00FF0E72" w:rsidRDefault="00FF0E72" w:rsidP="00267EA9">
            <w:pPr>
              <w:spacing w:after="0" w:line="240" w:lineRule="auto"/>
              <w:rPr>
                <w:rFonts w:ascii="Palatino Linotype" w:hAnsi="Palatino Linotype"/>
              </w:rPr>
            </w:pPr>
          </w:p>
        </w:tc>
      </w:tr>
      <w:tr w:rsidR="00FF0E72" w:rsidRPr="00FF0E72" w:rsidTr="0094017E">
        <w:trPr>
          <w:jc w:val="center"/>
        </w:trPr>
        <w:tc>
          <w:tcPr>
            <w:tcW w:w="415" w:type="dxa"/>
            <w:tcBorders>
              <w:top w:val="single" w:sz="4" w:space="0" w:color="auto"/>
              <w:left w:val="single" w:sz="4" w:space="0" w:color="auto"/>
              <w:bottom w:val="single" w:sz="4" w:space="0" w:color="auto"/>
              <w:right w:val="single" w:sz="4" w:space="0" w:color="auto"/>
            </w:tcBorders>
          </w:tcPr>
          <w:p w:rsidR="00FF0E72" w:rsidRPr="00FF0E72" w:rsidRDefault="00FF0E72" w:rsidP="00267EA9">
            <w:pPr>
              <w:spacing w:after="0" w:line="240" w:lineRule="auto"/>
              <w:jc w:val="center"/>
              <w:rPr>
                <w:rFonts w:ascii="Palatino Linotype" w:hAnsi="Palatino Linotype"/>
              </w:rPr>
            </w:pPr>
            <w:r w:rsidRPr="00FF0E72">
              <w:rPr>
                <w:rFonts w:ascii="Palatino Linotype" w:hAnsi="Palatino Linotype"/>
              </w:rPr>
              <w:lastRenderedPageBreak/>
              <w:t>6</w:t>
            </w:r>
          </w:p>
        </w:tc>
        <w:tc>
          <w:tcPr>
            <w:tcW w:w="8268" w:type="dxa"/>
            <w:tcBorders>
              <w:top w:val="single" w:sz="4" w:space="0" w:color="auto"/>
              <w:left w:val="single" w:sz="4" w:space="0" w:color="auto"/>
              <w:bottom w:val="single" w:sz="4" w:space="0" w:color="auto"/>
              <w:right w:val="single" w:sz="4" w:space="0" w:color="auto"/>
            </w:tcBorders>
          </w:tcPr>
          <w:p w:rsidR="00FF0E72" w:rsidRPr="00FF0E72" w:rsidRDefault="00FF0E72" w:rsidP="00267EA9">
            <w:pPr>
              <w:spacing w:after="0" w:line="240" w:lineRule="auto"/>
              <w:jc w:val="both"/>
              <w:rPr>
                <w:rFonts w:ascii="Palatino Linotype" w:hAnsi="Palatino Linotype"/>
              </w:rPr>
            </w:pPr>
            <w:r w:rsidRPr="00FF0E72">
              <w:rPr>
                <w:rFonts w:ascii="Palatino Linotype" w:hAnsi="Palatino Linotype"/>
                <w:b/>
              </w:rPr>
              <w:t xml:space="preserve">A written undertaking </w:t>
            </w:r>
            <w:r w:rsidRPr="00FF0E72">
              <w:rPr>
                <w:rFonts w:ascii="Palatino Linotype" w:hAnsi="Palatino Linotype"/>
              </w:rPr>
              <w:t>issued in terms of section 138 of the Labour Act, 2007 (Act No. 11 of 2007), read in conjunction with Section 50 (2) (d) of the Public Procurement Act, 2015 (Act No. 15 of 2015)</w:t>
            </w:r>
          </w:p>
        </w:tc>
        <w:tc>
          <w:tcPr>
            <w:tcW w:w="1150" w:type="dxa"/>
            <w:tcBorders>
              <w:top w:val="single" w:sz="4" w:space="0" w:color="auto"/>
              <w:left w:val="single" w:sz="4" w:space="0" w:color="auto"/>
              <w:bottom w:val="single" w:sz="4" w:space="0" w:color="auto"/>
              <w:right w:val="single" w:sz="4" w:space="0" w:color="auto"/>
            </w:tcBorders>
          </w:tcPr>
          <w:p w:rsidR="00FF0E72" w:rsidRPr="00FF0E72" w:rsidRDefault="00FF0E72" w:rsidP="00267EA9">
            <w:pPr>
              <w:spacing w:after="0" w:line="240" w:lineRule="auto"/>
              <w:rPr>
                <w:rFonts w:ascii="Palatino Linotype" w:hAnsi="Palatino Linotype"/>
              </w:rPr>
            </w:pPr>
          </w:p>
        </w:tc>
      </w:tr>
      <w:tr w:rsidR="00FF0E72" w:rsidRPr="00FF0E72" w:rsidTr="0094017E">
        <w:trPr>
          <w:jc w:val="center"/>
        </w:trPr>
        <w:tc>
          <w:tcPr>
            <w:tcW w:w="415" w:type="dxa"/>
            <w:tcBorders>
              <w:top w:val="single" w:sz="4" w:space="0" w:color="auto"/>
              <w:left w:val="single" w:sz="4" w:space="0" w:color="auto"/>
              <w:bottom w:val="single" w:sz="4" w:space="0" w:color="auto"/>
              <w:right w:val="single" w:sz="4" w:space="0" w:color="auto"/>
            </w:tcBorders>
          </w:tcPr>
          <w:p w:rsidR="00FF0E72" w:rsidRPr="00FF0E72" w:rsidRDefault="00FF0E72" w:rsidP="00267EA9">
            <w:pPr>
              <w:spacing w:after="0" w:line="240" w:lineRule="auto"/>
              <w:jc w:val="center"/>
              <w:rPr>
                <w:rFonts w:ascii="Palatino Linotype" w:hAnsi="Palatino Linotype"/>
              </w:rPr>
            </w:pPr>
            <w:r w:rsidRPr="00FF0E72">
              <w:rPr>
                <w:rFonts w:ascii="Palatino Linotype" w:hAnsi="Palatino Linotype"/>
              </w:rPr>
              <w:t>7</w:t>
            </w:r>
          </w:p>
        </w:tc>
        <w:tc>
          <w:tcPr>
            <w:tcW w:w="8268" w:type="dxa"/>
            <w:tcBorders>
              <w:top w:val="single" w:sz="4" w:space="0" w:color="auto"/>
              <w:left w:val="single" w:sz="4" w:space="0" w:color="auto"/>
              <w:bottom w:val="single" w:sz="4" w:space="0" w:color="auto"/>
              <w:right w:val="single" w:sz="4" w:space="0" w:color="auto"/>
            </w:tcBorders>
          </w:tcPr>
          <w:p w:rsidR="00FF0E72" w:rsidRPr="00FF0E72" w:rsidRDefault="00AE274E" w:rsidP="00714D72">
            <w:pPr>
              <w:spacing w:after="0" w:line="240" w:lineRule="auto"/>
              <w:jc w:val="both"/>
              <w:rPr>
                <w:rFonts w:ascii="Palatino Linotype" w:hAnsi="Palatino Linotype"/>
              </w:rPr>
            </w:pPr>
            <w:r>
              <w:rPr>
                <w:rFonts w:ascii="Palatino Linotype" w:hAnsi="Palatino Linotype"/>
              </w:rPr>
              <w:t>All pages of the bidding document</w:t>
            </w:r>
            <w:r w:rsidR="00FF0E72" w:rsidRPr="00FF0E72">
              <w:rPr>
                <w:rFonts w:ascii="Palatino Linotype" w:hAnsi="Palatino Linotype"/>
              </w:rPr>
              <w:t xml:space="preserve"> </w:t>
            </w:r>
            <w:r>
              <w:rPr>
                <w:rFonts w:ascii="Palatino Linotype" w:hAnsi="Palatino Linotype"/>
              </w:rPr>
              <w:t xml:space="preserve">should </w:t>
            </w:r>
            <w:r w:rsidR="00FF0E72" w:rsidRPr="00FF0E72">
              <w:rPr>
                <w:rFonts w:ascii="Palatino Linotype" w:hAnsi="Palatino Linotype"/>
              </w:rPr>
              <w:t>be</w:t>
            </w:r>
            <w:r w:rsidR="00BC7867">
              <w:rPr>
                <w:rFonts w:ascii="Palatino Linotype" w:hAnsi="Palatino Linotype"/>
              </w:rPr>
              <w:t xml:space="preserve"> fully completed, </w:t>
            </w:r>
            <w:r w:rsidR="004F7332" w:rsidRPr="00FF0E72">
              <w:rPr>
                <w:rFonts w:ascii="Palatino Linotype" w:hAnsi="Palatino Linotype"/>
              </w:rPr>
              <w:t>initialled</w:t>
            </w:r>
            <w:r w:rsidR="00FF0E72" w:rsidRPr="00FF0E72">
              <w:rPr>
                <w:rFonts w:ascii="Palatino Linotype" w:hAnsi="Palatino Linotype"/>
              </w:rPr>
              <w:t xml:space="preserve"> and </w:t>
            </w:r>
          </w:p>
        </w:tc>
        <w:tc>
          <w:tcPr>
            <w:tcW w:w="1150" w:type="dxa"/>
            <w:tcBorders>
              <w:top w:val="single" w:sz="4" w:space="0" w:color="auto"/>
              <w:left w:val="single" w:sz="4" w:space="0" w:color="auto"/>
              <w:bottom w:val="single" w:sz="4" w:space="0" w:color="auto"/>
              <w:right w:val="single" w:sz="4" w:space="0" w:color="auto"/>
            </w:tcBorders>
          </w:tcPr>
          <w:p w:rsidR="00FF0E72" w:rsidRPr="00FF0E72" w:rsidRDefault="00FF0E72" w:rsidP="00267EA9">
            <w:pPr>
              <w:spacing w:after="0" w:line="240" w:lineRule="auto"/>
              <w:rPr>
                <w:rFonts w:ascii="Palatino Linotype" w:hAnsi="Palatino Linotype"/>
              </w:rPr>
            </w:pPr>
          </w:p>
        </w:tc>
      </w:tr>
      <w:tr w:rsidR="00FF0E72" w:rsidRPr="00FF0E72" w:rsidTr="0094017E">
        <w:trPr>
          <w:jc w:val="center"/>
        </w:trPr>
        <w:tc>
          <w:tcPr>
            <w:tcW w:w="415" w:type="dxa"/>
            <w:tcBorders>
              <w:top w:val="single" w:sz="4" w:space="0" w:color="auto"/>
              <w:left w:val="single" w:sz="4" w:space="0" w:color="auto"/>
              <w:bottom w:val="single" w:sz="4" w:space="0" w:color="auto"/>
              <w:right w:val="single" w:sz="4" w:space="0" w:color="auto"/>
            </w:tcBorders>
          </w:tcPr>
          <w:p w:rsidR="00FF0E72" w:rsidRPr="00FF0E72" w:rsidRDefault="00714D72" w:rsidP="00267EA9">
            <w:pPr>
              <w:spacing w:after="0" w:line="240" w:lineRule="auto"/>
              <w:jc w:val="center"/>
              <w:rPr>
                <w:rFonts w:ascii="Palatino Linotype" w:hAnsi="Palatino Linotype"/>
              </w:rPr>
            </w:pPr>
            <w:r>
              <w:rPr>
                <w:rFonts w:ascii="Palatino Linotype" w:hAnsi="Palatino Linotype"/>
              </w:rPr>
              <w:t>9</w:t>
            </w:r>
          </w:p>
        </w:tc>
        <w:tc>
          <w:tcPr>
            <w:tcW w:w="8268" w:type="dxa"/>
            <w:tcBorders>
              <w:top w:val="single" w:sz="4" w:space="0" w:color="auto"/>
              <w:left w:val="single" w:sz="4" w:space="0" w:color="auto"/>
              <w:bottom w:val="single" w:sz="4" w:space="0" w:color="auto"/>
              <w:right w:val="single" w:sz="4" w:space="0" w:color="auto"/>
            </w:tcBorders>
          </w:tcPr>
          <w:p w:rsidR="00FF0E72" w:rsidRPr="00FF0E72" w:rsidRDefault="00FF0E72" w:rsidP="00267EA9">
            <w:pPr>
              <w:spacing w:after="0" w:line="240" w:lineRule="auto"/>
              <w:jc w:val="both"/>
              <w:rPr>
                <w:rFonts w:ascii="Palatino Linotype" w:hAnsi="Palatino Linotype"/>
              </w:rPr>
            </w:pPr>
            <w:r w:rsidRPr="00FF0E72">
              <w:rPr>
                <w:rFonts w:ascii="Palatino Linotype" w:hAnsi="Palatino Linotype"/>
              </w:rPr>
              <w:t xml:space="preserve">Attach proof of confirmation of account from a </w:t>
            </w:r>
            <w:r w:rsidRPr="00FF0E72">
              <w:rPr>
                <w:rFonts w:ascii="Palatino Linotype" w:hAnsi="Palatino Linotype"/>
                <w:b/>
              </w:rPr>
              <w:t>Namibian Banking Institution</w:t>
            </w:r>
            <w:r w:rsidRPr="00FF0E72">
              <w:rPr>
                <w:rFonts w:ascii="Palatino Linotype" w:hAnsi="Palatino Linotype"/>
              </w:rPr>
              <w:t>, issued within the past 6 months</w:t>
            </w:r>
            <w:r w:rsidR="00846355">
              <w:rPr>
                <w:rFonts w:ascii="Palatino Linotype" w:hAnsi="Palatino Linotype"/>
              </w:rPr>
              <w:t xml:space="preserve"> (Proof of Conformation should have a bank date stamp)</w:t>
            </w:r>
            <w:r w:rsidRPr="00FF0E72">
              <w:rPr>
                <w:rFonts w:ascii="Palatino Linotype" w:hAnsi="Palatino Linotype"/>
              </w:rPr>
              <w:t>.</w:t>
            </w:r>
          </w:p>
        </w:tc>
        <w:tc>
          <w:tcPr>
            <w:tcW w:w="1150" w:type="dxa"/>
            <w:tcBorders>
              <w:top w:val="single" w:sz="4" w:space="0" w:color="auto"/>
              <w:left w:val="single" w:sz="4" w:space="0" w:color="auto"/>
              <w:bottom w:val="single" w:sz="4" w:space="0" w:color="auto"/>
              <w:right w:val="single" w:sz="4" w:space="0" w:color="auto"/>
            </w:tcBorders>
          </w:tcPr>
          <w:p w:rsidR="00FF0E72" w:rsidRPr="00FF0E72" w:rsidRDefault="00FF0E72" w:rsidP="00267EA9">
            <w:pPr>
              <w:spacing w:after="0" w:line="240" w:lineRule="auto"/>
              <w:rPr>
                <w:rFonts w:ascii="Palatino Linotype" w:hAnsi="Palatino Linotype"/>
              </w:rPr>
            </w:pPr>
          </w:p>
        </w:tc>
      </w:tr>
    </w:tbl>
    <w:p w:rsidR="00FF0E72" w:rsidRPr="00FF0E72" w:rsidRDefault="00FF0E72" w:rsidP="00FF0E72">
      <w:pPr>
        <w:overflowPunct w:val="0"/>
        <w:autoSpaceDE w:val="0"/>
        <w:autoSpaceDN w:val="0"/>
        <w:adjustRightInd w:val="0"/>
        <w:spacing w:after="0" w:line="240" w:lineRule="auto"/>
        <w:ind w:left="900"/>
        <w:jc w:val="both"/>
        <w:textAlignment w:val="baseline"/>
        <w:rPr>
          <w:rFonts w:ascii="Palatino Linotype" w:eastAsia="Times New Roman" w:hAnsi="Palatino Linotype" w:cs="Times New Roman"/>
          <w:b/>
          <w:lang w:val="en-GB" w:eastAsia="en-GB"/>
        </w:rPr>
      </w:pPr>
    </w:p>
    <w:p w:rsidR="00A341CA" w:rsidRPr="00FF0E72" w:rsidRDefault="00A341CA" w:rsidP="00FF0E72">
      <w:pPr>
        <w:pStyle w:val="ListParagraph"/>
        <w:numPr>
          <w:ilvl w:val="0"/>
          <w:numId w:val="1"/>
        </w:numPr>
        <w:overflowPunct w:val="0"/>
        <w:autoSpaceDE w:val="0"/>
        <w:autoSpaceDN w:val="0"/>
        <w:adjustRightInd w:val="0"/>
        <w:spacing w:before="60" w:after="60" w:line="240" w:lineRule="auto"/>
        <w:jc w:val="both"/>
        <w:textAlignment w:val="baseline"/>
        <w:rPr>
          <w:rFonts w:ascii="Palatino Linotype" w:hAnsi="Palatino Linotype" w:cs="Times New Roman"/>
          <w:b/>
        </w:rPr>
      </w:pPr>
      <w:r w:rsidRPr="00FF0E72">
        <w:rPr>
          <w:rFonts w:ascii="Palatino Linotype" w:hAnsi="Palatino Linotype" w:cs="Times New Roman"/>
          <w:b/>
        </w:rPr>
        <w:t>Delivery</w:t>
      </w:r>
    </w:p>
    <w:p w:rsidR="00A341CA" w:rsidRPr="00FF0E72" w:rsidRDefault="00A341CA" w:rsidP="00FF0E72">
      <w:pPr>
        <w:spacing w:before="60" w:after="60"/>
        <w:ind w:left="720"/>
        <w:jc w:val="both"/>
        <w:rPr>
          <w:rFonts w:ascii="Palatino Linotype" w:hAnsi="Palatino Linotype" w:cs="Times New Roman"/>
          <w:i/>
        </w:rPr>
      </w:pPr>
      <w:r w:rsidRPr="00FF0E72">
        <w:rPr>
          <w:rFonts w:ascii="Palatino Linotype" w:hAnsi="Palatino Linotype" w:cs="Times New Roman"/>
        </w:rPr>
        <w:t xml:space="preserve">Delivery shall be </w:t>
      </w:r>
      <w:r w:rsidR="00E95744">
        <w:rPr>
          <w:rFonts w:ascii="Palatino Linotype" w:hAnsi="Palatino Linotype" w:cs="Times New Roman"/>
          <w:b/>
        </w:rPr>
        <w:t xml:space="preserve">within </w:t>
      </w:r>
      <w:r w:rsidR="00692968">
        <w:rPr>
          <w:rFonts w:ascii="Palatino Linotype" w:hAnsi="Palatino Linotype" w:cs="Times New Roman"/>
          <w:b/>
        </w:rPr>
        <w:t>3</w:t>
      </w:r>
      <w:r w:rsidR="004D792A" w:rsidRPr="00FF0E72">
        <w:rPr>
          <w:rFonts w:ascii="Palatino Linotype" w:hAnsi="Palatino Linotype" w:cs="Times New Roman"/>
          <w:b/>
        </w:rPr>
        <w:t>0 days</w:t>
      </w:r>
      <w:r w:rsidRPr="00FF0E72">
        <w:rPr>
          <w:rFonts w:ascii="Palatino Linotype" w:hAnsi="Palatino Linotype" w:cs="Times New Roman"/>
          <w:i/>
        </w:rPr>
        <w:t xml:space="preserve"> </w:t>
      </w:r>
      <w:r w:rsidRPr="00FF0E72">
        <w:rPr>
          <w:rFonts w:ascii="Palatino Linotype" w:hAnsi="Palatino Linotype" w:cs="Times New Roman"/>
        </w:rPr>
        <w:t>after acceptance</w:t>
      </w:r>
      <w:r w:rsidRPr="00FF0E72">
        <w:rPr>
          <w:rFonts w:ascii="Palatino Linotype" w:hAnsi="Palatino Linotype" w:cs="Times New Roman"/>
          <w:i/>
        </w:rPr>
        <w:t>/</w:t>
      </w:r>
      <w:r w:rsidRPr="00FF0E72">
        <w:rPr>
          <w:rFonts w:ascii="Palatino Linotype" w:hAnsi="Palatino Linotype" w:cs="Times New Roman"/>
        </w:rPr>
        <w:t xml:space="preserve">issue of Purchase Order. Deviation in delivery period </w:t>
      </w:r>
      <w:r w:rsidRPr="00FF0E72">
        <w:rPr>
          <w:rFonts w:ascii="Palatino Linotype" w:hAnsi="Palatino Linotype" w:cs="Times New Roman"/>
          <w:b/>
        </w:rPr>
        <w:t>shall be considered if such deviation is reasonable</w:t>
      </w:r>
      <w:r w:rsidR="004D792A" w:rsidRPr="00FF0E72">
        <w:rPr>
          <w:rFonts w:ascii="Palatino Linotype" w:hAnsi="Palatino Linotype" w:cs="Times New Roman"/>
        </w:rPr>
        <w:t>.</w:t>
      </w:r>
      <w:r w:rsidRPr="00FF0E72">
        <w:rPr>
          <w:rFonts w:ascii="Palatino Linotype" w:hAnsi="Palatino Linotype" w:cs="Times New Roman"/>
          <w:i/>
        </w:rPr>
        <w:t xml:space="preserve"> </w:t>
      </w:r>
    </w:p>
    <w:p w:rsidR="00A341CA" w:rsidRPr="00FF0E72" w:rsidRDefault="00A341CA" w:rsidP="00FF0E72">
      <w:pPr>
        <w:overflowPunct w:val="0"/>
        <w:autoSpaceDE w:val="0"/>
        <w:autoSpaceDN w:val="0"/>
        <w:adjustRightInd w:val="0"/>
        <w:spacing w:before="60" w:after="60" w:line="240" w:lineRule="auto"/>
        <w:ind w:left="720"/>
        <w:jc w:val="both"/>
        <w:rPr>
          <w:rFonts w:ascii="Palatino Linotype" w:eastAsia="Times New Roman" w:hAnsi="Palatino Linotype" w:cs="Times New Roman"/>
          <w:lang w:val="en-GB" w:eastAsia="en-GB"/>
        </w:rPr>
      </w:pPr>
    </w:p>
    <w:p w:rsidR="00407794" w:rsidRPr="00FF0E72" w:rsidRDefault="00407794" w:rsidP="00FF0E72">
      <w:pPr>
        <w:numPr>
          <w:ilvl w:val="0"/>
          <w:numId w:val="1"/>
        </w:numPr>
        <w:spacing w:before="60" w:after="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b/>
          <w:lang w:val="en-AU"/>
        </w:rPr>
        <w:t>Sealing and Marking of Bids</w:t>
      </w:r>
    </w:p>
    <w:p w:rsidR="004D792A" w:rsidRPr="00FF0E72" w:rsidRDefault="00407794" w:rsidP="00FF0E72">
      <w:pPr>
        <w:spacing w:before="60" w:after="0" w:line="240" w:lineRule="auto"/>
        <w:ind w:left="900" w:hanging="900"/>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ab/>
        <w:t xml:space="preserve">Quotations should be sealed in a single envelope, clearly marked with the Procurement Reference Number, addressed to the Oshikoto Regional Council-Directorate of Education, Arts and Culture with the Bidder’s name at the back of the envelope. </w:t>
      </w:r>
    </w:p>
    <w:p w:rsidR="004D792A" w:rsidRPr="00FF0E72" w:rsidRDefault="004D792A" w:rsidP="00FF0E72">
      <w:pPr>
        <w:spacing w:before="60" w:after="0" w:line="240" w:lineRule="auto"/>
        <w:ind w:left="900" w:hanging="900"/>
        <w:jc w:val="both"/>
        <w:rPr>
          <w:rFonts w:ascii="Palatino Linotype" w:eastAsia="Times New Roman" w:hAnsi="Palatino Linotype" w:cs="Times New Roman"/>
          <w:lang w:val="en-AU"/>
        </w:rPr>
      </w:pPr>
    </w:p>
    <w:p w:rsidR="00407794" w:rsidRPr="00FF0E72" w:rsidRDefault="00407794" w:rsidP="00FF0E72">
      <w:pPr>
        <w:numPr>
          <w:ilvl w:val="0"/>
          <w:numId w:val="1"/>
        </w:numPr>
        <w:spacing w:before="60" w:after="0" w:line="240" w:lineRule="auto"/>
        <w:jc w:val="both"/>
        <w:rPr>
          <w:rFonts w:ascii="Palatino Linotype" w:eastAsia="Times New Roman" w:hAnsi="Palatino Linotype" w:cs="Times New Roman"/>
          <w:u w:val="single"/>
          <w:lang w:val="en-AU"/>
        </w:rPr>
      </w:pPr>
      <w:r w:rsidRPr="00FF0E72">
        <w:rPr>
          <w:rFonts w:ascii="Palatino Linotype" w:eastAsia="Times New Roman" w:hAnsi="Palatino Linotype" w:cs="Times New Roman"/>
          <w:b/>
          <w:lang w:val="en-AU"/>
        </w:rPr>
        <w:t>Submission of Bids</w:t>
      </w:r>
    </w:p>
    <w:p w:rsidR="00407794" w:rsidRPr="00FF0E72" w:rsidRDefault="00407794" w:rsidP="00FF0E72">
      <w:pPr>
        <w:tabs>
          <w:tab w:val="left" w:pos="900"/>
        </w:tabs>
        <w:spacing w:before="60" w:after="0" w:line="240" w:lineRule="auto"/>
        <w:ind w:left="900" w:hanging="450"/>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ab/>
        <w:t xml:space="preserve">Quotations should be deposited in the Bid Box located at </w:t>
      </w:r>
      <w:r w:rsidR="00FF0E72" w:rsidRPr="00CF67EE">
        <w:rPr>
          <w:rFonts w:ascii="Palatino Linotype" w:eastAsia="Times New Roman" w:hAnsi="Palatino Linotype" w:cs="Times New Roman"/>
          <w:b/>
          <w:bCs/>
          <w:lang w:val="en-AU"/>
        </w:rPr>
        <w:t>Ground Floor, ORC Head Office in Omuthiya,</w:t>
      </w:r>
      <w:r w:rsidRPr="00FF0E72">
        <w:rPr>
          <w:rFonts w:ascii="Palatino Linotype" w:eastAsia="Times New Roman" w:hAnsi="Palatino Linotype" w:cs="Times New Roman"/>
          <w:lang w:val="en-AU"/>
        </w:rPr>
        <w:t xml:space="preserve"> on or before</w:t>
      </w:r>
      <w:r w:rsidR="00DE3AD7" w:rsidRPr="00FF0E72">
        <w:rPr>
          <w:rFonts w:ascii="Palatino Linotype" w:eastAsia="Times New Roman" w:hAnsi="Palatino Linotype" w:cs="Times New Roman"/>
          <w:lang w:val="en-AU"/>
        </w:rPr>
        <w:t xml:space="preserve"> </w:t>
      </w:r>
      <w:r w:rsidR="00546EF6">
        <w:rPr>
          <w:rFonts w:ascii="Palatino Linotype" w:eastAsia="Times New Roman" w:hAnsi="Palatino Linotype" w:cs="Times New Roman"/>
          <w:b/>
          <w:lang w:val="en-AU"/>
        </w:rPr>
        <w:t xml:space="preserve">Wednesday, 30 </w:t>
      </w:r>
      <w:r w:rsidR="0068567B">
        <w:rPr>
          <w:rFonts w:ascii="Palatino Linotype" w:eastAsia="Times New Roman" w:hAnsi="Palatino Linotype" w:cs="Times New Roman"/>
          <w:b/>
          <w:lang w:val="en-AU"/>
        </w:rPr>
        <w:t>August</w:t>
      </w:r>
      <w:r w:rsidR="00BC7867">
        <w:rPr>
          <w:rFonts w:ascii="Palatino Linotype" w:eastAsia="Times New Roman" w:hAnsi="Palatino Linotype" w:cs="Times New Roman"/>
          <w:b/>
          <w:lang w:val="en-AU"/>
        </w:rPr>
        <w:t xml:space="preserve"> </w:t>
      </w:r>
      <w:r w:rsidR="002A5952">
        <w:rPr>
          <w:rFonts w:ascii="Palatino Linotype" w:eastAsia="Times New Roman" w:hAnsi="Palatino Linotype" w:cs="Times New Roman"/>
          <w:b/>
          <w:lang w:val="en-AU"/>
        </w:rPr>
        <w:t>2023</w:t>
      </w:r>
      <w:r w:rsidRPr="00FF0E72">
        <w:rPr>
          <w:rFonts w:ascii="Palatino Linotype" w:eastAsia="Times New Roman" w:hAnsi="Palatino Linotype" w:cs="Times New Roman"/>
          <w:i/>
          <w:lang w:val="en-AU"/>
        </w:rPr>
        <w:t xml:space="preserve">, </w:t>
      </w:r>
      <w:r w:rsidR="00FA72C3" w:rsidRPr="00FF0E72">
        <w:rPr>
          <w:rFonts w:ascii="Palatino Linotype" w:eastAsia="Times New Roman" w:hAnsi="Palatino Linotype" w:cs="Times New Roman"/>
          <w:b/>
          <w:lang w:val="en-AU"/>
        </w:rPr>
        <w:t>before 11</w:t>
      </w:r>
      <w:r w:rsidRPr="00FF0E72">
        <w:rPr>
          <w:rFonts w:ascii="Palatino Linotype" w:eastAsia="Times New Roman" w:hAnsi="Palatino Linotype" w:cs="Times New Roman"/>
          <w:b/>
          <w:lang w:val="en-AU"/>
        </w:rPr>
        <w:t>h00</w:t>
      </w:r>
      <w:r w:rsidRPr="00FF0E72">
        <w:rPr>
          <w:rFonts w:ascii="Palatino Linotype" w:eastAsia="Times New Roman" w:hAnsi="Palatino Linotype" w:cs="Times New Roman"/>
          <w:lang w:val="en-AU"/>
        </w:rPr>
        <w:t>. Bids by post or hand delivered should reach by the same date and time at latest.</w:t>
      </w:r>
    </w:p>
    <w:p w:rsidR="00407794" w:rsidRPr="00FF0E72" w:rsidRDefault="00407794" w:rsidP="00FF0E72">
      <w:pPr>
        <w:tabs>
          <w:tab w:val="left" w:pos="900"/>
        </w:tabs>
        <w:spacing w:before="60" w:after="0" w:line="240" w:lineRule="auto"/>
        <w:ind w:left="900" w:hanging="450"/>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ab/>
        <w:t xml:space="preserve"> Late bids and that will </w:t>
      </w:r>
      <w:r w:rsidR="00FF0E72" w:rsidRPr="00FF0E72">
        <w:rPr>
          <w:rFonts w:ascii="Palatino Linotype" w:eastAsia="Times New Roman" w:hAnsi="Palatino Linotype" w:cs="Times New Roman"/>
          <w:lang w:val="en-AU"/>
        </w:rPr>
        <w:t>be received</w:t>
      </w:r>
      <w:r w:rsidRPr="00FF0E72">
        <w:rPr>
          <w:rFonts w:ascii="Palatino Linotype" w:eastAsia="Times New Roman" w:hAnsi="Palatino Linotype" w:cs="Times New Roman"/>
          <w:lang w:val="en-AU"/>
        </w:rPr>
        <w:t xml:space="preserve"> by e-mail and fax will not be considered.</w:t>
      </w:r>
    </w:p>
    <w:p w:rsidR="00407794" w:rsidRPr="00FF0E72" w:rsidRDefault="00407794" w:rsidP="00FF0E72">
      <w:pPr>
        <w:tabs>
          <w:tab w:val="left" w:pos="630"/>
          <w:tab w:val="left" w:pos="720"/>
          <w:tab w:val="left" w:pos="900"/>
        </w:tabs>
        <w:spacing w:before="60" w:after="0" w:line="240" w:lineRule="auto"/>
        <w:ind w:left="900"/>
        <w:jc w:val="both"/>
        <w:rPr>
          <w:rFonts w:ascii="Palatino Linotype" w:eastAsia="Times New Roman" w:hAnsi="Palatino Linotype" w:cs="Times New Roman"/>
          <w:lang w:val="en-AU"/>
        </w:rPr>
      </w:pPr>
    </w:p>
    <w:p w:rsidR="00407794" w:rsidRPr="00FF0E72" w:rsidRDefault="00407794" w:rsidP="00FF0E72">
      <w:pPr>
        <w:numPr>
          <w:ilvl w:val="0"/>
          <w:numId w:val="1"/>
        </w:numPr>
        <w:spacing w:before="60" w:after="60" w:line="240" w:lineRule="auto"/>
        <w:jc w:val="both"/>
        <w:rPr>
          <w:rFonts w:ascii="Palatino Linotype" w:eastAsia="Times New Roman" w:hAnsi="Palatino Linotype" w:cs="Times New Roman"/>
          <w:u w:val="single"/>
          <w:lang w:val="en-AU"/>
        </w:rPr>
      </w:pPr>
      <w:r w:rsidRPr="00FF0E72">
        <w:rPr>
          <w:rFonts w:ascii="Palatino Linotype" w:eastAsia="Times New Roman" w:hAnsi="Palatino Linotype" w:cs="Times New Roman"/>
          <w:b/>
          <w:lang w:val="en-AU"/>
        </w:rPr>
        <w:t>Opening of Bids</w:t>
      </w:r>
    </w:p>
    <w:p w:rsidR="00407794" w:rsidRPr="00FF0E72" w:rsidRDefault="00407794" w:rsidP="00FF0E72">
      <w:pPr>
        <w:spacing w:before="60" w:after="60" w:line="240" w:lineRule="auto"/>
        <w:ind w:left="851" w:hanging="491"/>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ab/>
        <w:t>Bids will be opened internally by the Directorate immediately after the closing time referred to in section 7 above.  A record of the Bids Opening stating the name of the Bidders and the amount, the presence or absence of Obligatory documents will be made available to any bidder on request within three working days after the Opening.</w:t>
      </w:r>
    </w:p>
    <w:p w:rsidR="00407794" w:rsidRPr="00FF0E72" w:rsidRDefault="00407794" w:rsidP="00FF0E72">
      <w:pPr>
        <w:spacing w:before="60" w:after="60" w:line="240" w:lineRule="auto"/>
        <w:ind w:left="851" w:hanging="491"/>
        <w:jc w:val="both"/>
        <w:rPr>
          <w:rFonts w:ascii="Palatino Linotype" w:eastAsia="Times New Roman" w:hAnsi="Palatino Linotype" w:cs="Times New Roman"/>
          <w:lang w:val="en-AU"/>
        </w:rPr>
      </w:pPr>
    </w:p>
    <w:p w:rsidR="00407794" w:rsidRPr="00FF0E72" w:rsidRDefault="00407794" w:rsidP="00FF0E72">
      <w:pPr>
        <w:numPr>
          <w:ilvl w:val="0"/>
          <w:numId w:val="1"/>
        </w:numPr>
        <w:spacing w:after="0" w:line="240" w:lineRule="auto"/>
        <w:jc w:val="both"/>
        <w:rPr>
          <w:rFonts w:ascii="Palatino Linotype" w:eastAsia="Times New Roman" w:hAnsi="Palatino Linotype" w:cs="Times New Roman"/>
          <w:b/>
          <w:u w:val="single"/>
          <w:lang w:val="en-AU"/>
        </w:rPr>
      </w:pPr>
      <w:r w:rsidRPr="00FF0E72">
        <w:rPr>
          <w:rFonts w:ascii="Palatino Linotype" w:eastAsia="Times New Roman" w:hAnsi="Palatino Linotype" w:cs="Times New Roman"/>
          <w:b/>
          <w:lang w:val="en-AU"/>
        </w:rPr>
        <w:t>Evaluation of Bids</w:t>
      </w:r>
    </w:p>
    <w:p w:rsidR="00407794" w:rsidRPr="00FF0E72" w:rsidRDefault="00407794" w:rsidP="00FF0E72">
      <w:pPr>
        <w:tabs>
          <w:tab w:val="left" w:pos="810"/>
        </w:tabs>
        <w:spacing w:after="0" w:line="240" w:lineRule="auto"/>
        <w:ind w:left="810" w:hanging="1077"/>
        <w:jc w:val="both"/>
        <w:rPr>
          <w:rFonts w:ascii="Palatino Linotype" w:eastAsia="Times New Roman" w:hAnsi="Palatino Linotype" w:cs="Times New Roman"/>
          <w:color w:val="000000"/>
          <w:lang w:val="en-AU"/>
        </w:rPr>
      </w:pPr>
      <w:r w:rsidRPr="00FF0E72">
        <w:rPr>
          <w:rFonts w:ascii="Palatino Linotype" w:eastAsia="Times New Roman" w:hAnsi="Palatino Linotype" w:cs="Times New Roman"/>
          <w:b/>
          <w:i/>
          <w:color w:val="FF0000"/>
          <w:lang w:val="en-AU"/>
        </w:rPr>
        <w:tab/>
      </w:r>
      <w:r w:rsidR="003F4C96" w:rsidRPr="00FF0E72">
        <w:rPr>
          <w:rFonts w:ascii="Palatino Linotype" w:eastAsia="Times New Roman" w:hAnsi="Palatino Linotype" w:cs="Times New Roman"/>
          <w:lang w:val="en-AU"/>
        </w:rPr>
        <w:t xml:space="preserve">The </w:t>
      </w:r>
      <w:r w:rsidR="003F4C96" w:rsidRPr="00FF0E72">
        <w:rPr>
          <w:rFonts w:ascii="Palatino Linotype" w:eastAsia="Times New Roman" w:hAnsi="Palatino Linotype" w:cs="Times New Roman"/>
          <w:b/>
          <w:lang w:val="en-AU"/>
        </w:rPr>
        <w:t>Procurement Committee</w:t>
      </w:r>
      <w:r w:rsidRPr="00FF0E72">
        <w:rPr>
          <w:rFonts w:ascii="Palatino Linotype" w:eastAsia="Times New Roman" w:hAnsi="Palatino Linotype" w:cs="Times New Roman"/>
          <w:b/>
          <w:lang w:val="en-AU"/>
        </w:rPr>
        <w:t xml:space="preserve"> </w:t>
      </w:r>
      <w:r w:rsidRPr="00FF0E72">
        <w:rPr>
          <w:rFonts w:ascii="Palatino Linotype" w:eastAsia="Times New Roman" w:hAnsi="Palatino Linotype" w:cs="Times New Roman"/>
          <w:lang w:val="en-AU"/>
        </w:rPr>
        <w:t xml:space="preserve">shall have the right to request for clarifications in writing or telephonically during evaluation.  </w:t>
      </w:r>
      <w:r w:rsidRPr="00FF0E72">
        <w:rPr>
          <w:rFonts w:ascii="Palatino Linotype" w:eastAsia="Times New Roman" w:hAnsi="Palatino Linotype" w:cs="Times New Roman"/>
          <w:color w:val="000000"/>
          <w:lang w:val="en-AU"/>
        </w:rPr>
        <w:t>Offers that are substantially responsive shall be compared on the basis of evaluated cost to determine the low</w:t>
      </w:r>
      <w:r w:rsidR="00CA7C74" w:rsidRPr="00FF0E72">
        <w:rPr>
          <w:rFonts w:ascii="Palatino Linotype" w:eastAsia="Times New Roman" w:hAnsi="Palatino Linotype" w:cs="Times New Roman"/>
          <w:color w:val="000000"/>
          <w:lang w:val="en-AU"/>
        </w:rPr>
        <w:t>est evaluated bid or quotation.</w:t>
      </w:r>
    </w:p>
    <w:p w:rsidR="00407794" w:rsidRPr="00FF0E72" w:rsidRDefault="00407794" w:rsidP="00FF0E72">
      <w:pPr>
        <w:tabs>
          <w:tab w:val="left" w:pos="810"/>
        </w:tabs>
        <w:spacing w:after="0" w:line="240" w:lineRule="auto"/>
        <w:ind w:left="810" w:hanging="1077"/>
        <w:jc w:val="both"/>
        <w:rPr>
          <w:rFonts w:ascii="Palatino Linotype" w:eastAsia="Times New Roman" w:hAnsi="Palatino Linotype" w:cs="Times New Roman"/>
          <w:color w:val="000000"/>
          <w:lang w:val="en-AU"/>
        </w:rPr>
      </w:pPr>
    </w:p>
    <w:p w:rsidR="00407794" w:rsidRPr="00FF0E72" w:rsidRDefault="00407794" w:rsidP="00FF0E72">
      <w:pPr>
        <w:spacing w:before="60" w:after="0" w:line="240" w:lineRule="auto"/>
        <w:ind w:right="-43"/>
        <w:jc w:val="both"/>
        <w:rPr>
          <w:rFonts w:ascii="Palatino Linotype" w:eastAsia="Times New Roman" w:hAnsi="Palatino Linotype" w:cs="Times New Roman"/>
          <w:b/>
          <w:lang w:val="en-GB"/>
        </w:rPr>
      </w:pPr>
    </w:p>
    <w:p w:rsidR="00407794" w:rsidRPr="00FF0E72" w:rsidRDefault="00407794" w:rsidP="00FF0E72">
      <w:pPr>
        <w:numPr>
          <w:ilvl w:val="0"/>
          <w:numId w:val="1"/>
        </w:numPr>
        <w:tabs>
          <w:tab w:val="left" w:pos="810"/>
        </w:tabs>
        <w:spacing w:after="0" w:line="240" w:lineRule="auto"/>
        <w:jc w:val="both"/>
        <w:rPr>
          <w:rFonts w:ascii="Palatino Linotype" w:eastAsia="Times New Roman" w:hAnsi="Palatino Linotype" w:cs="Times New Roman"/>
          <w:b/>
          <w:lang w:val="en-AU"/>
        </w:rPr>
      </w:pPr>
      <w:r w:rsidRPr="00FF0E72">
        <w:rPr>
          <w:rFonts w:ascii="Palatino Linotype" w:eastAsia="Times New Roman" w:hAnsi="Palatino Linotype" w:cs="Times New Roman"/>
          <w:b/>
          <w:lang w:val="en-AU"/>
        </w:rPr>
        <w:t xml:space="preserve">Scope of Services, Specifications and Performance Standards  </w:t>
      </w:r>
    </w:p>
    <w:p w:rsidR="00407794" w:rsidRPr="00FF0E72" w:rsidRDefault="00407794" w:rsidP="00FF0E72">
      <w:pPr>
        <w:spacing w:before="60" w:after="60" w:line="240" w:lineRule="auto"/>
        <w:ind w:left="851" w:hanging="283"/>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ab/>
        <w:t xml:space="preserve">Bidders may propose alternative for part of the scope substantiating that such alternatives will equally serve the interest of the Public Entity. </w:t>
      </w:r>
      <w:r w:rsidR="00FF0E72" w:rsidRPr="00FF0E72">
        <w:rPr>
          <w:rFonts w:ascii="Palatino Linotype" w:eastAsia="Times New Roman" w:hAnsi="Palatino Linotype" w:cs="Times New Roman"/>
          <w:lang w:val="en-AU"/>
        </w:rPr>
        <w:t>However,</w:t>
      </w:r>
      <w:r w:rsidRPr="00FF0E72">
        <w:rPr>
          <w:rFonts w:ascii="Palatino Linotype" w:eastAsia="Times New Roman" w:hAnsi="Palatino Linotype" w:cs="Times New Roman"/>
          <w:lang w:val="en-AU"/>
        </w:rPr>
        <w:t xml:space="preserve"> evaluation will be carried out as per the defined scope. Alternatives will only be considered from bidders having submitted the lowest evaluated quotation as per the base requirements.</w:t>
      </w:r>
    </w:p>
    <w:p w:rsidR="00407794" w:rsidRPr="00FF0E72" w:rsidRDefault="00407794" w:rsidP="000770BE">
      <w:pPr>
        <w:spacing w:before="60" w:after="60" w:line="240" w:lineRule="auto"/>
        <w:ind w:left="851" w:hanging="283"/>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ab/>
        <w:t>Bidders have to substantiate in what manner the deviation in set specifications and performance standards, if any, are not material deviation.</w:t>
      </w:r>
    </w:p>
    <w:p w:rsidR="00407794" w:rsidRPr="00FF0E72" w:rsidRDefault="00407794" w:rsidP="00FF0E72">
      <w:pPr>
        <w:numPr>
          <w:ilvl w:val="0"/>
          <w:numId w:val="1"/>
        </w:numPr>
        <w:spacing w:after="0" w:line="240" w:lineRule="auto"/>
        <w:jc w:val="both"/>
        <w:rPr>
          <w:rFonts w:ascii="Palatino Linotype" w:eastAsia="Times New Roman" w:hAnsi="Palatino Linotype" w:cs="Times New Roman"/>
          <w:i/>
          <w:lang w:val="en-AU"/>
        </w:rPr>
      </w:pPr>
      <w:r w:rsidRPr="00FF0E72">
        <w:rPr>
          <w:rFonts w:ascii="Palatino Linotype" w:eastAsia="Times New Roman" w:hAnsi="Palatino Linotype" w:cs="Times New Roman"/>
          <w:b/>
          <w:lang w:val="en-AU"/>
        </w:rPr>
        <w:t xml:space="preserve">Prices and Currency of Payment </w:t>
      </w:r>
    </w:p>
    <w:p w:rsidR="004D792A" w:rsidRPr="00FF0E72" w:rsidRDefault="00407794" w:rsidP="00FF0E72">
      <w:pPr>
        <w:spacing w:after="0" w:line="240" w:lineRule="auto"/>
        <w:ind w:left="810" w:hanging="810"/>
        <w:jc w:val="both"/>
        <w:rPr>
          <w:rFonts w:ascii="Palatino Linotype" w:eastAsia="Times New Roman" w:hAnsi="Palatino Linotype" w:cs="Times New Roman"/>
          <w:lang w:val="en-AU"/>
        </w:rPr>
      </w:pPr>
      <w:r w:rsidRPr="00FF0E72">
        <w:rPr>
          <w:rFonts w:ascii="Palatino Linotype" w:eastAsia="Times New Roman" w:hAnsi="Palatino Linotype" w:cs="Times New Roman"/>
          <w:b/>
          <w:lang w:val="en-AU"/>
        </w:rPr>
        <w:lastRenderedPageBreak/>
        <w:tab/>
      </w:r>
      <w:r w:rsidRPr="00FF0E72">
        <w:rPr>
          <w:rFonts w:ascii="Palatino Linotype" w:eastAsia="Times New Roman" w:hAnsi="Palatino Linotype" w:cs="Times New Roman"/>
          <w:lang w:val="en-AU"/>
        </w:rPr>
        <w:t>Prices for the execution of services shall be fixed in Namibian Dollars as quoted.  Quotations shall cover all costs of labour, materials, equipment, overheads, profits and all associated costs for performing the services, and shall include all duties. The whole cost of performing the services shall be included in the items stated, and the cost of any incidental services shall be deemed to be included in the prices quoted.</w:t>
      </w:r>
    </w:p>
    <w:p w:rsidR="004D792A" w:rsidRPr="00FF0E72" w:rsidRDefault="004D792A" w:rsidP="00FF0E72">
      <w:pPr>
        <w:spacing w:after="0" w:line="240" w:lineRule="auto"/>
        <w:ind w:left="810" w:hanging="810"/>
        <w:jc w:val="both"/>
        <w:rPr>
          <w:rFonts w:ascii="Palatino Linotype" w:eastAsia="Times New Roman" w:hAnsi="Palatino Linotype" w:cs="Times New Roman"/>
          <w:lang w:val="en-AU"/>
        </w:rPr>
      </w:pPr>
    </w:p>
    <w:p w:rsidR="004D792A" w:rsidRPr="00FF0E72" w:rsidRDefault="004D792A" w:rsidP="00FF0E72">
      <w:pPr>
        <w:pStyle w:val="ListParagraph"/>
        <w:numPr>
          <w:ilvl w:val="0"/>
          <w:numId w:val="1"/>
        </w:numPr>
        <w:overflowPunct w:val="0"/>
        <w:autoSpaceDE w:val="0"/>
        <w:autoSpaceDN w:val="0"/>
        <w:adjustRightInd w:val="0"/>
        <w:spacing w:after="0" w:line="240" w:lineRule="auto"/>
        <w:jc w:val="both"/>
        <w:textAlignment w:val="baseline"/>
        <w:rPr>
          <w:rFonts w:ascii="Palatino Linotype" w:hAnsi="Palatino Linotype" w:cs="Times New Roman"/>
          <w:b/>
        </w:rPr>
      </w:pPr>
      <w:r w:rsidRPr="00FF0E72">
        <w:rPr>
          <w:rFonts w:ascii="Palatino Linotype" w:hAnsi="Palatino Linotype" w:cs="Times New Roman"/>
          <w:b/>
        </w:rPr>
        <w:t>Margin of Preference</w:t>
      </w:r>
    </w:p>
    <w:p w:rsidR="004D792A" w:rsidRPr="00FF0E72" w:rsidRDefault="004D792A" w:rsidP="00FF0E72">
      <w:pPr>
        <w:pStyle w:val="ListParagraph"/>
        <w:numPr>
          <w:ilvl w:val="0"/>
          <w:numId w:val="8"/>
        </w:numPr>
        <w:spacing w:after="0" w:line="240" w:lineRule="auto"/>
        <w:jc w:val="both"/>
        <w:rPr>
          <w:rFonts w:ascii="Palatino Linotype" w:hAnsi="Palatino Linotype" w:cs="Times New Roman"/>
        </w:rPr>
      </w:pPr>
      <w:r w:rsidRPr="00FF0E72">
        <w:rPr>
          <w:rFonts w:ascii="Palatino Linotype" w:hAnsi="Palatino Linotype" w:cs="Times New Roman"/>
        </w:rPr>
        <w:t>1 The applicable margins of preference and their application methodology are as follows:</w:t>
      </w:r>
    </w:p>
    <w:p w:rsidR="004D792A" w:rsidRPr="00FF0E72" w:rsidRDefault="003F4C96" w:rsidP="00FF0E72">
      <w:pPr>
        <w:tabs>
          <w:tab w:val="left" w:pos="900"/>
        </w:tabs>
        <w:ind w:left="810"/>
        <w:jc w:val="both"/>
        <w:rPr>
          <w:rFonts w:ascii="Palatino Linotype" w:hAnsi="Palatino Linotype" w:cs="Times New Roman"/>
          <w:b/>
          <w:i/>
        </w:rPr>
      </w:pPr>
      <w:r w:rsidRPr="00FF0E72">
        <w:rPr>
          <w:rFonts w:ascii="Palatino Linotype" w:hAnsi="Palatino Linotype" w:cs="Times New Roman"/>
          <w:b/>
          <w:i/>
        </w:rPr>
        <w:t>[Not Required]</w:t>
      </w:r>
    </w:p>
    <w:p w:rsidR="004D792A" w:rsidRPr="00FF0E72" w:rsidRDefault="004D792A" w:rsidP="00FF0E72">
      <w:pPr>
        <w:pStyle w:val="StyleHeader2-SubClausesAfter6pt"/>
        <w:numPr>
          <w:ilvl w:val="1"/>
          <w:numId w:val="9"/>
        </w:numPr>
        <w:rPr>
          <w:rFonts w:ascii="Palatino Linotype" w:hAnsi="Palatino Linotype"/>
          <w:sz w:val="22"/>
          <w:szCs w:val="22"/>
        </w:rPr>
      </w:pPr>
      <w:r w:rsidRPr="00FF0E72">
        <w:rPr>
          <w:rFonts w:ascii="Palatino Linotype" w:hAnsi="Palatino Linotype"/>
          <w:sz w:val="22"/>
          <w:szCs w:val="22"/>
        </w:rPr>
        <w:t xml:space="preserve"> Bidders applying for the Margin of Preference shall submit, </w:t>
      </w:r>
      <w:r w:rsidRPr="00FF0E72">
        <w:rPr>
          <w:rFonts w:ascii="Palatino Linotype" w:hAnsi="Palatino Linotype"/>
          <w:b/>
          <w:sz w:val="22"/>
          <w:szCs w:val="22"/>
        </w:rPr>
        <w:t>upon request</w:t>
      </w:r>
      <w:r w:rsidRPr="00FF0E72">
        <w:rPr>
          <w:rFonts w:ascii="Palatino Linotype" w:hAnsi="Palatino Linotype"/>
          <w:sz w:val="22"/>
          <w:szCs w:val="22"/>
        </w:rPr>
        <w:t>, evidence of:</w:t>
      </w:r>
    </w:p>
    <w:p w:rsidR="004D792A" w:rsidRPr="00FF0E72" w:rsidRDefault="003F4C96" w:rsidP="00FF0E72">
      <w:pPr>
        <w:tabs>
          <w:tab w:val="left" w:pos="373"/>
        </w:tabs>
        <w:ind w:left="1440" w:hanging="707"/>
        <w:contextualSpacing/>
        <w:jc w:val="both"/>
        <w:rPr>
          <w:rFonts w:ascii="Palatino Linotype" w:hAnsi="Palatino Linotype" w:cs="Times New Roman"/>
          <w:b/>
          <w:i/>
        </w:rPr>
      </w:pPr>
      <w:r w:rsidRPr="00FF0E72">
        <w:rPr>
          <w:rFonts w:ascii="Palatino Linotype" w:hAnsi="Palatino Linotype" w:cs="Times New Roman"/>
          <w:b/>
          <w:i/>
        </w:rPr>
        <w:t>[Not Required</w:t>
      </w:r>
      <w:r w:rsidR="004D792A" w:rsidRPr="00FF0E72">
        <w:rPr>
          <w:rFonts w:ascii="Palatino Linotype" w:hAnsi="Palatino Linotype" w:cs="Times New Roman"/>
          <w:b/>
          <w:i/>
        </w:rPr>
        <w:t>]</w:t>
      </w:r>
    </w:p>
    <w:p w:rsidR="004D792A" w:rsidRPr="00FF0E72" w:rsidRDefault="004D792A" w:rsidP="00FF0E72">
      <w:pPr>
        <w:spacing w:after="0" w:line="240" w:lineRule="auto"/>
        <w:jc w:val="both"/>
        <w:rPr>
          <w:rFonts w:ascii="Palatino Linotype" w:eastAsia="Times New Roman" w:hAnsi="Palatino Linotype" w:cs="Times New Roman"/>
          <w:lang w:val="en-AU"/>
        </w:rPr>
      </w:pPr>
    </w:p>
    <w:p w:rsidR="00407794" w:rsidRPr="00FF0E72" w:rsidRDefault="00407794" w:rsidP="00FF0E72">
      <w:pPr>
        <w:pStyle w:val="ListParagraph"/>
        <w:numPr>
          <w:ilvl w:val="0"/>
          <w:numId w:val="8"/>
        </w:numPr>
        <w:tabs>
          <w:tab w:val="left" w:pos="900"/>
          <w:tab w:val="left" w:pos="1440"/>
          <w:tab w:val="left" w:pos="1800"/>
        </w:tabs>
        <w:spacing w:before="60" w:after="0" w:line="240" w:lineRule="auto"/>
        <w:jc w:val="both"/>
        <w:rPr>
          <w:rFonts w:ascii="Palatino Linotype" w:eastAsia="Times New Roman" w:hAnsi="Palatino Linotype" w:cs="Times New Roman"/>
          <w:b/>
          <w:lang w:val="en-AU"/>
        </w:rPr>
      </w:pPr>
      <w:r w:rsidRPr="00FF0E72">
        <w:rPr>
          <w:rFonts w:ascii="Palatino Linotype" w:eastAsia="Times New Roman" w:hAnsi="Palatino Linotype" w:cs="Times New Roman"/>
          <w:b/>
          <w:lang w:val="en-AU"/>
        </w:rPr>
        <w:t>Award of Contract</w:t>
      </w:r>
    </w:p>
    <w:p w:rsidR="00407794" w:rsidRPr="00FF0E72" w:rsidRDefault="00407794" w:rsidP="00FF0E72">
      <w:pPr>
        <w:tabs>
          <w:tab w:val="left" w:pos="900"/>
          <w:tab w:val="left" w:pos="1440"/>
          <w:tab w:val="left" w:pos="1800"/>
        </w:tabs>
        <w:spacing w:before="60" w:after="0" w:line="240" w:lineRule="auto"/>
        <w:ind w:left="900" w:hanging="900"/>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ab/>
        <w:t>The Bidder having submitted the lowest evaluated responsive quotation and qualified to</w:t>
      </w:r>
      <w:r w:rsidR="003F4617" w:rsidRPr="00FF0E72">
        <w:rPr>
          <w:rFonts w:ascii="Palatino Linotype" w:eastAsia="Times New Roman" w:hAnsi="Palatino Linotype" w:cs="Times New Roman"/>
          <w:lang w:val="en-AU"/>
        </w:rPr>
        <w:t xml:space="preserve"> supply the goods/ items and related services</w:t>
      </w:r>
      <w:r w:rsidRPr="00FF0E72">
        <w:rPr>
          <w:rFonts w:ascii="Palatino Linotype" w:eastAsia="Times New Roman" w:hAnsi="Palatino Linotype" w:cs="Times New Roman"/>
          <w:lang w:val="en-AU"/>
        </w:rPr>
        <w:t xml:space="preserve"> shall be selected for award of contract. Award of contract shall be by issue of a Purchase Order/Letter of Acceptance in accordance with terms and conditions as prescribed by the Directorate. </w:t>
      </w:r>
    </w:p>
    <w:p w:rsidR="00407794" w:rsidRPr="00FF0E72" w:rsidRDefault="00407794" w:rsidP="00FF0E72">
      <w:pPr>
        <w:tabs>
          <w:tab w:val="left" w:pos="900"/>
          <w:tab w:val="left" w:pos="1440"/>
          <w:tab w:val="left" w:pos="1800"/>
        </w:tabs>
        <w:spacing w:before="60" w:after="60" w:line="240" w:lineRule="auto"/>
        <w:jc w:val="both"/>
        <w:rPr>
          <w:rFonts w:ascii="Palatino Linotype" w:eastAsia="Times New Roman" w:hAnsi="Palatino Linotype" w:cs="Times New Roman"/>
          <w:lang w:val="en-AU"/>
        </w:rPr>
      </w:pPr>
    </w:p>
    <w:p w:rsidR="00407794" w:rsidRPr="00FF0E72" w:rsidRDefault="00407794" w:rsidP="00FF0E72">
      <w:pPr>
        <w:numPr>
          <w:ilvl w:val="0"/>
          <w:numId w:val="8"/>
        </w:numPr>
        <w:tabs>
          <w:tab w:val="left" w:pos="709"/>
        </w:tabs>
        <w:spacing w:before="60" w:after="60" w:line="240" w:lineRule="auto"/>
        <w:ind w:left="709" w:hanging="283"/>
        <w:jc w:val="both"/>
        <w:rPr>
          <w:rFonts w:ascii="Palatino Linotype" w:eastAsia="Times New Roman" w:hAnsi="Palatino Linotype" w:cs="Times New Roman"/>
          <w:b/>
          <w:lang w:val="en-AU"/>
        </w:rPr>
      </w:pPr>
      <w:r w:rsidRPr="00FF0E72">
        <w:rPr>
          <w:rFonts w:ascii="Palatino Linotype" w:eastAsia="Times New Roman" w:hAnsi="Palatino Linotype" w:cs="Times New Roman"/>
          <w:b/>
          <w:lang w:val="en-AU"/>
        </w:rPr>
        <w:t>Notification of Award and</w:t>
      </w:r>
      <w:r w:rsidRPr="00FF0E72">
        <w:rPr>
          <w:rFonts w:ascii="Palatino Linotype" w:eastAsia="Times New Roman" w:hAnsi="Palatino Linotype" w:cs="Times New Roman"/>
          <w:lang w:val="en-AU"/>
        </w:rPr>
        <w:t xml:space="preserve"> </w:t>
      </w:r>
      <w:r w:rsidRPr="00FF0E72">
        <w:rPr>
          <w:rFonts w:ascii="Palatino Linotype" w:eastAsia="Times New Roman" w:hAnsi="Palatino Linotype" w:cs="Times New Roman"/>
          <w:b/>
          <w:lang w:val="en-AU"/>
        </w:rPr>
        <w:t>Debriefing</w:t>
      </w:r>
    </w:p>
    <w:p w:rsidR="00407794" w:rsidRPr="00FF0E72" w:rsidRDefault="00407794" w:rsidP="00FF0E72">
      <w:pPr>
        <w:tabs>
          <w:tab w:val="left" w:pos="540"/>
          <w:tab w:val="left" w:pos="1440"/>
          <w:tab w:val="left" w:pos="1800"/>
        </w:tabs>
        <w:spacing w:before="120" w:after="0" w:line="240" w:lineRule="auto"/>
        <w:ind w:left="810"/>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The Oshikoto Regional Council-Directorate of Education, Arts and Culture shall after award must, make available the Evaluation Reports, upon on request from successful and unsuccessful bidders. Furthermore, the Directorate shall attend to all requests for debriefing made in writing within seven days (7) days of the unsuccessful bidders being informed of the award.</w:t>
      </w:r>
    </w:p>
    <w:p w:rsidR="00407794" w:rsidRPr="00FF0E72" w:rsidRDefault="00407794" w:rsidP="00FF0E72">
      <w:pPr>
        <w:tabs>
          <w:tab w:val="left" w:pos="720"/>
          <w:tab w:val="left" w:pos="1440"/>
          <w:tab w:val="left" w:pos="1800"/>
        </w:tabs>
        <w:spacing w:before="60" w:after="60" w:line="240" w:lineRule="auto"/>
        <w:ind w:left="900"/>
        <w:jc w:val="both"/>
        <w:rPr>
          <w:rFonts w:ascii="Palatino Linotype" w:eastAsia="Times New Roman" w:hAnsi="Palatino Linotype" w:cs="Times New Roman"/>
          <w:lang w:val="en-AU"/>
        </w:rPr>
      </w:pPr>
    </w:p>
    <w:p w:rsidR="00760E6E" w:rsidRPr="00FF0E72" w:rsidRDefault="00760E6E" w:rsidP="00FF0E72">
      <w:pPr>
        <w:spacing w:before="60" w:after="60" w:line="240" w:lineRule="auto"/>
        <w:jc w:val="both"/>
        <w:rPr>
          <w:rFonts w:ascii="Palatino Linotype" w:eastAsia="Times New Roman" w:hAnsi="Palatino Linotype" w:cs="Times New Roman"/>
          <w:lang w:val="en-AU"/>
        </w:rPr>
      </w:pPr>
    </w:p>
    <w:p w:rsidR="00CF2ABC" w:rsidRPr="00FF0E72" w:rsidRDefault="00CF2ABC" w:rsidP="00FF0E72">
      <w:pPr>
        <w:spacing w:before="60" w:after="60" w:line="240" w:lineRule="auto"/>
        <w:jc w:val="both"/>
        <w:rPr>
          <w:rFonts w:ascii="Palatino Linotype" w:eastAsia="Times New Roman" w:hAnsi="Palatino Linotype" w:cs="Times New Roman"/>
          <w:b/>
          <w:bCs/>
          <w:smallCaps/>
          <w:lang w:val="en-AU"/>
        </w:rPr>
      </w:pPr>
    </w:p>
    <w:p w:rsidR="00E71F72" w:rsidRPr="00FF0E72" w:rsidRDefault="00E71F72" w:rsidP="00FF0E72">
      <w:pPr>
        <w:spacing w:before="60" w:after="60" w:line="240" w:lineRule="auto"/>
        <w:jc w:val="both"/>
        <w:rPr>
          <w:rFonts w:ascii="Palatino Linotype" w:eastAsia="Times New Roman" w:hAnsi="Palatino Linotype" w:cs="Times New Roman"/>
          <w:b/>
          <w:bCs/>
          <w:smallCaps/>
          <w:lang w:val="en-AU"/>
        </w:rPr>
      </w:pPr>
    </w:p>
    <w:p w:rsidR="009C0473" w:rsidRPr="00FF0E72" w:rsidRDefault="009C0473" w:rsidP="00FF0E72">
      <w:pPr>
        <w:spacing w:before="60" w:after="60" w:line="240" w:lineRule="auto"/>
        <w:jc w:val="both"/>
        <w:rPr>
          <w:rFonts w:ascii="Palatino Linotype" w:eastAsia="Times New Roman" w:hAnsi="Palatino Linotype" w:cs="Times New Roman"/>
          <w:b/>
          <w:bCs/>
          <w:smallCaps/>
          <w:lang w:val="en-AU"/>
        </w:rPr>
      </w:pPr>
    </w:p>
    <w:p w:rsidR="00BA67D7" w:rsidRPr="00FF0E72" w:rsidRDefault="00BA67D7" w:rsidP="00FF0E72">
      <w:pPr>
        <w:spacing w:before="60" w:after="60" w:line="240" w:lineRule="auto"/>
        <w:jc w:val="both"/>
        <w:rPr>
          <w:rFonts w:ascii="Palatino Linotype" w:eastAsia="Times New Roman" w:hAnsi="Palatino Linotype" w:cs="Times New Roman"/>
          <w:b/>
          <w:bCs/>
          <w:smallCaps/>
          <w:lang w:val="en-AU"/>
        </w:rPr>
      </w:pPr>
    </w:p>
    <w:p w:rsidR="00BA67D7" w:rsidRPr="00FF0E72" w:rsidRDefault="00BA67D7" w:rsidP="00FF0E72">
      <w:pPr>
        <w:spacing w:before="60" w:after="60" w:line="240" w:lineRule="auto"/>
        <w:jc w:val="both"/>
        <w:rPr>
          <w:rFonts w:ascii="Palatino Linotype" w:eastAsia="Times New Roman" w:hAnsi="Palatino Linotype" w:cs="Times New Roman"/>
          <w:b/>
          <w:bCs/>
          <w:smallCaps/>
          <w:lang w:val="en-AU"/>
        </w:rPr>
      </w:pPr>
    </w:p>
    <w:p w:rsidR="00CF67EE" w:rsidRDefault="00CF67EE" w:rsidP="00FF0E72">
      <w:pPr>
        <w:spacing w:before="60" w:after="60" w:line="240" w:lineRule="auto"/>
        <w:jc w:val="both"/>
        <w:rPr>
          <w:rFonts w:ascii="Palatino Linotype" w:eastAsia="Times New Roman" w:hAnsi="Palatino Linotype" w:cs="Times New Roman"/>
          <w:b/>
          <w:bCs/>
          <w:smallCaps/>
          <w:lang w:val="en-AU"/>
        </w:rPr>
      </w:pPr>
    </w:p>
    <w:p w:rsidR="00CF67EE" w:rsidRDefault="00CF67EE" w:rsidP="00FF0E72">
      <w:pPr>
        <w:spacing w:before="60" w:after="60" w:line="240" w:lineRule="auto"/>
        <w:jc w:val="both"/>
        <w:rPr>
          <w:rFonts w:ascii="Palatino Linotype" w:eastAsia="Times New Roman" w:hAnsi="Palatino Linotype" w:cs="Times New Roman"/>
          <w:b/>
          <w:bCs/>
          <w:smallCaps/>
          <w:lang w:val="en-AU"/>
        </w:rPr>
      </w:pPr>
    </w:p>
    <w:p w:rsidR="00CF67EE" w:rsidRDefault="00CF67EE" w:rsidP="00FF0E72">
      <w:pPr>
        <w:spacing w:before="60" w:after="60" w:line="240" w:lineRule="auto"/>
        <w:jc w:val="both"/>
        <w:rPr>
          <w:rFonts w:ascii="Palatino Linotype" w:eastAsia="Times New Roman" w:hAnsi="Palatino Linotype" w:cs="Times New Roman"/>
          <w:b/>
          <w:bCs/>
          <w:smallCaps/>
          <w:lang w:val="en-AU"/>
        </w:rPr>
      </w:pPr>
    </w:p>
    <w:p w:rsidR="00CF67EE" w:rsidRDefault="00CF67EE" w:rsidP="00FF0E72">
      <w:pPr>
        <w:spacing w:before="60" w:after="60" w:line="240" w:lineRule="auto"/>
        <w:jc w:val="both"/>
        <w:rPr>
          <w:rFonts w:ascii="Palatino Linotype" w:eastAsia="Times New Roman" w:hAnsi="Palatino Linotype" w:cs="Times New Roman"/>
          <w:b/>
          <w:bCs/>
          <w:smallCaps/>
          <w:lang w:val="en-AU"/>
        </w:rPr>
      </w:pPr>
    </w:p>
    <w:p w:rsidR="00CF67EE" w:rsidRDefault="00CF67EE" w:rsidP="00FF0E72">
      <w:pPr>
        <w:spacing w:before="60" w:after="60" w:line="240" w:lineRule="auto"/>
        <w:jc w:val="both"/>
        <w:rPr>
          <w:rFonts w:ascii="Palatino Linotype" w:eastAsia="Times New Roman" w:hAnsi="Palatino Linotype" w:cs="Times New Roman"/>
          <w:b/>
          <w:bCs/>
          <w:smallCaps/>
          <w:lang w:val="en-AU"/>
        </w:rPr>
      </w:pPr>
    </w:p>
    <w:p w:rsidR="00846355" w:rsidRDefault="00846355" w:rsidP="00FF0E72">
      <w:pPr>
        <w:spacing w:before="60" w:after="60" w:line="240" w:lineRule="auto"/>
        <w:jc w:val="both"/>
        <w:rPr>
          <w:rFonts w:ascii="Palatino Linotype" w:eastAsia="Times New Roman" w:hAnsi="Palatino Linotype" w:cs="Times New Roman"/>
          <w:b/>
          <w:bCs/>
          <w:smallCaps/>
          <w:lang w:val="en-AU"/>
        </w:rPr>
      </w:pPr>
    </w:p>
    <w:p w:rsidR="0006439B" w:rsidRDefault="0006439B" w:rsidP="00FF0E72">
      <w:pPr>
        <w:spacing w:before="60" w:after="60" w:line="240" w:lineRule="auto"/>
        <w:jc w:val="both"/>
        <w:rPr>
          <w:rFonts w:ascii="Palatino Linotype" w:eastAsia="Times New Roman" w:hAnsi="Palatino Linotype" w:cs="Times New Roman"/>
          <w:b/>
          <w:bCs/>
          <w:smallCaps/>
          <w:lang w:val="en-AU"/>
        </w:rPr>
      </w:pPr>
    </w:p>
    <w:p w:rsidR="00572047" w:rsidRDefault="00572047" w:rsidP="00FF0E72">
      <w:pPr>
        <w:spacing w:before="60" w:after="60" w:line="240" w:lineRule="auto"/>
        <w:jc w:val="both"/>
        <w:rPr>
          <w:rFonts w:ascii="Palatino Linotype" w:eastAsia="Times New Roman" w:hAnsi="Palatino Linotype" w:cs="Times New Roman"/>
          <w:b/>
          <w:bCs/>
          <w:smallCaps/>
          <w:lang w:val="en-AU"/>
        </w:rPr>
      </w:pPr>
    </w:p>
    <w:p w:rsidR="0068567B" w:rsidRDefault="0068567B" w:rsidP="00FF0E72">
      <w:pPr>
        <w:spacing w:before="60" w:after="60" w:line="240" w:lineRule="auto"/>
        <w:jc w:val="both"/>
        <w:rPr>
          <w:rFonts w:ascii="Palatino Linotype" w:eastAsia="Times New Roman" w:hAnsi="Palatino Linotype" w:cs="Times New Roman"/>
          <w:b/>
          <w:bCs/>
          <w:smallCaps/>
          <w:lang w:val="en-AU"/>
        </w:rPr>
      </w:pPr>
    </w:p>
    <w:p w:rsidR="00572047" w:rsidRDefault="00572047" w:rsidP="00FF0E72">
      <w:pPr>
        <w:spacing w:before="60" w:after="60" w:line="240" w:lineRule="auto"/>
        <w:jc w:val="both"/>
        <w:rPr>
          <w:rFonts w:ascii="Palatino Linotype" w:eastAsia="Times New Roman" w:hAnsi="Palatino Linotype" w:cs="Times New Roman"/>
          <w:b/>
          <w:bCs/>
          <w:smallCaps/>
          <w:lang w:val="en-AU"/>
        </w:rPr>
      </w:pPr>
    </w:p>
    <w:p w:rsidR="00407794" w:rsidRPr="00FF0E72" w:rsidRDefault="00407794" w:rsidP="000E53D6">
      <w:pPr>
        <w:spacing w:before="60" w:after="60" w:line="240" w:lineRule="auto"/>
        <w:jc w:val="center"/>
        <w:rPr>
          <w:rFonts w:ascii="Palatino Linotype" w:eastAsia="Times New Roman" w:hAnsi="Palatino Linotype" w:cs="Times New Roman"/>
          <w:b/>
          <w:lang w:val="en-AU"/>
        </w:rPr>
      </w:pPr>
      <w:r w:rsidRPr="00FF0E72">
        <w:rPr>
          <w:rFonts w:ascii="Palatino Linotype" w:eastAsia="Times New Roman" w:hAnsi="Palatino Linotype" w:cs="Times New Roman"/>
          <w:b/>
          <w:bCs/>
          <w:smallCaps/>
          <w:lang w:val="en-AU"/>
        </w:rPr>
        <w:lastRenderedPageBreak/>
        <w:t>Section II: Quotation Letter</w:t>
      </w:r>
    </w:p>
    <w:p w:rsidR="00407794" w:rsidRPr="00FF0E72" w:rsidRDefault="00407794" w:rsidP="000E53D6">
      <w:pPr>
        <w:spacing w:before="60" w:after="60" w:line="240" w:lineRule="auto"/>
        <w:jc w:val="center"/>
        <w:rPr>
          <w:rFonts w:ascii="Palatino Linotype" w:eastAsia="Times New Roman" w:hAnsi="Palatino Linotype" w:cs="Times New Roman"/>
          <w:b/>
          <w:smallCaps/>
          <w:lang w:val="en-AU"/>
        </w:rPr>
      </w:pPr>
      <w:r w:rsidRPr="00FF0E72">
        <w:rPr>
          <w:rFonts w:ascii="Palatino Linotype" w:eastAsia="Times New Roman" w:hAnsi="Palatino Linotype" w:cs="Times New Roman"/>
          <w:b/>
          <w:lang w:val="en-AU"/>
        </w:rPr>
        <w:t>(to be completed by Bidders)</w:t>
      </w:r>
    </w:p>
    <w:p w:rsidR="00407794" w:rsidRPr="00FF0E72" w:rsidRDefault="00407794" w:rsidP="000E53D6">
      <w:pPr>
        <w:spacing w:after="0" w:line="240" w:lineRule="auto"/>
        <w:jc w:val="center"/>
        <w:rPr>
          <w:rFonts w:ascii="Palatino Linotype" w:eastAsia="Times New Roman" w:hAnsi="Palatino Linotype" w:cs="Times New Roman"/>
          <w:i/>
          <w:iCs/>
          <w:lang w:val="en-AU"/>
        </w:rPr>
      </w:pPr>
      <w:r w:rsidRPr="00FF0E72">
        <w:rPr>
          <w:rFonts w:ascii="Palatino Linotype" w:eastAsia="Times New Roman" w:hAnsi="Palatino Linotype" w:cs="Times New Roman"/>
          <w:b/>
          <w:i/>
          <w:iCs/>
          <w:lang w:val="en-AU"/>
        </w:rPr>
        <w:t xml:space="preserve">If your quotation is not authorised, it </w:t>
      </w:r>
      <w:r w:rsidR="000E53D6">
        <w:rPr>
          <w:rFonts w:ascii="Palatino Linotype" w:eastAsia="Times New Roman" w:hAnsi="Palatino Linotype" w:cs="Times New Roman"/>
          <w:b/>
          <w:i/>
          <w:iCs/>
          <w:lang w:val="en-AU"/>
        </w:rPr>
        <w:t>will</w:t>
      </w:r>
      <w:r w:rsidRPr="00FF0E72">
        <w:rPr>
          <w:rFonts w:ascii="Palatino Linotype" w:eastAsia="Times New Roman" w:hAnsi="Palatino Linotype" w:cs="Times New Roman"/>
          <w:b/>
          <w:i/>
          <w:iCs/>
          <w:lang w:val="en-AU"/>
        </w:rPr>
        <w:t xml:space="preserve"> be rejected</w:t>
      </w:r>
      <w:r w:rsidR="000E53D6">
        <w:rPr>
          <w:rFonts w:ascii="Palatino Linotype" w:eastAsia="Times New Roman" w:hAnsi="Palatino Linotype" w:cs="Times New Roman"/>
          <w:i/>
          <w:iCs/>
          <w:lang w:val="en-AU"/>
        </w:rPr>
        <w:t>.</w:t>
      </w:r>
    </w:p>
    <w:p w:rsidR="00407794" w:rsidRPr="00FF0E72" w:rsidRDefault="00407794" w:rsidP="00FF0E72">
      <w:pPr>
        <w:spacing w:after="0" w:line="240" w:lineRule="auto"/>
        <w:jc w:val="both"/>
        <w:rPr>
          <w:rFonts w:ascii="Palatino Linotype" w:eastAsia="Times New Roman" w:hAnsi="Palatino Linotype" w:cs="Times New Roman"/>
          <w:i/>
          <w:iCs/>
          <w:lang w:val="en-AU"/>
        </w:rPr>
      </w:pPr>
    </w:p>
    <w:tbl>
      <w:tblPr>
        <w:tblW w:w="9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36"/>
        <w:gridCol w:w="5753"/>
      </w:tblGrid>
      <w:tr w:rsidR="00407794" w:rsidRPr="00FF0E72" w:rsidTr="00631D2D">
        <w:tc>
          <w:tcPr>
            <w:tcW w:w="3536" w:type="dxa"/>
          </w:tcPr>
          <w:p w:rsidR="00407794" w:rsidRPr="00FF0E72" w:rsidRDefault="00407794" w:rsidP="00FF0E72">
            <w:pPr>
              <w:overflowPunct w:val="0"/>
              <w:autoSpaceDE w:val="0"/>
              <w:autoSpaceDN w:val="0"/>
              <w:adjustRightInd w:val="0"/>
              <w:spacing w:before="120" w:after="120" w:line="240" w:lineRule="auto"/>
              <w:jc w:val="both"/>
              <w:textAlignment w:val="baseline"/>
              <w:rPr>
                <w:rFonts w:ascii="Palatino Linotype" w:eastAsia="Times New Roman" w:hAnsi="Palatino Linotype" w:cs="Times New Roman"/>
                <w:lang w:val="en-GB" w:eastAsia="en-GB"/>
              </w:rPr>
            </w:pPr>
            <w:r w:rsidRPr="00FF0E72">
              <w:rPr>
                <w:rFonts w:ascii="Palatino Linotype" w:eastAsia="Times New Roman" w:hAnsi="Palatino Linotype" w:cs="Times New Roman"/>
                <w:lang w:val="en-GB" w:eastAsia="en-GB"/>
              </w:rPr>
              <w:t>Quotation Addressed to:</w:t>
            </w:r>
            <w:r w:rsidRPr="00FF0E72">
              <w:rPr>
                <w:rFonts w:ascii="Palatino Linotype" w:eastAsia="Times New Roman" w:hAnsi="Palatino Linotype" w:cs="Times New Roman"/>
                <w:i/>
                <w:lang w:val="en-GB" w:eastAsia="en-GB"/>
              </w:rPr>
              <w:t xml:space="preserve"> [Name of Public Entity]:</w:t>
            </w:r>
          </w:p>
        </w:tc>
        <w:tc>
          <w:tcPr>
            <w:tcW w:w="5753" w:type="dxa"/>
          </w:tcPr>
          <w:p w:rsidR="00407794" w:rsidRPr="00FF0E72" w:rsidRDefault="00407794" w:rsidP="00FF0E72">
            <w:pPr>
              <w:overflowPunct w:val="0"/>
              <w:autoSpaceDE w:val="0"/>
              <w:autoSpaceDN w:val="0"/>
              <w:adjustRightInd w:val="0"/>
              <w:spacing w:before="120" w:after="120" w:line="240" w:lineRule="auto"/>
              <w:jc w:val="both"/>
              <w:textAlignment w:val="baseline"/>
              <w:rPr>
                <w:rFonts w:ascii="Palatino Linotype" w:eastAsia="Times New Roman" w:hAnsi="Palatino Linotype" w:cs="Times New Roman"/>
                <w:lang w:val="en-GB" w:eastAsia="en-GB"/>
              </w:rPr>
            </w:pPr>
          </w:p>
        </w:tc>
      </w:tr>
      <w:tr w:rsidR="00407794" w:rsidRPr="00FF0E72" w:rsidTr="00631D2D">
        <w:tc>
          <w:tcPr>
            <w:tcW w:w="3536" w:type="dxa"/>
          </w:tcPr>
          <w:p w:rsidR="00407794" w:rsidRPr="00FF0E72" w:rsidRDefault="00407794" w:rsidP="00FF0E72">
            <w:pPr>
              <w:overflowPunct w:val="0"/>
              <w:autoSpaceDE w:val="0"/>
              <w:autoSpaceDN w:val="0"/>
              <w:adjustRightInd w:val="0"/>
              <w:spacing w:before="120" w:after="120" w:line="240" w:lineRule="auto"/>
              <w:jc w:val="both"/>
              <w:textAlignment w:val="baseline"/>
              <w:rPr>
                <w:rFonts w:ascii="Palatino Linotype" w:eastAsia="Times New Roman" w:hAnsi="Palatino Linotype" w:cs="Times New Roman"/>
                <w:lang w:val="en-GB" w:eastAsia="en-GB"/>
              </w:rPr>
            </w:pPr>
            <w:r w:rsidRPr="00FF0E72">
              <w:rPr>
                <w:rFonts w:ascii="Palatino Linotype" w:eastAsia="Times New Roman" w:hAnsi="Palatino Linotype" w:cs="Times New Roman"/>
                <w:lang w:val="en-GB" w:eastAsia="en-GB"/>
              </w:rPr>
              <w:t>Procurement Reference Number:</w:t>
            </w:r>
          </w:p>
        </w:tc>
        <w:tc>
          <w:tcPr>
            <w:tcW w:w="5753" w:type="dxa"/>
          </w:tcPr>
          <w:p w:rsidR="00407794" w:rsidRPr="00FF0E72" w:rsidRDefault="00407794" w:rsidP="00FF0E72">
            <w:pPr>
              <w:overflowPunct w:val="0"/>
              <w:autoSpaceDE w:val="0"/>
              <w:autoSpaceDN w:val="0"/>
              <w:adjustRightInd w:val="0"/>
              <w:spacing w:before="120" w:after="120" w:line="240" w:lineRule="auto"/>
              <w:jc w:val="both"/>
              <w:textAlignment w:val="baseline"/>
              <w:rPr>
                <w:rFonts w:ascii="Palatino Linotype" w:eastAsia="Times New Roman" w:hAnsi="Palatino Linotype" w:cs="Times New Roman"/>
                <w:lang w:val="en-GB" w:eastAsia="en-GB"/>
              </w:rPr>
            </w:pPr>
          </w:p>
        </w:tc>
      </w:tr>
      <w:tr w:rsidR="00407794" w:rsidRPr="00FF0E72" w:rsidTr="00631D2D">
        <w:tc>
          <w:tcPr>
            <w:tcW w:w="3536" w:type="dxa"/>
          </w:tcPr>
          <w:p w:rsidR="00407794" w:rsidRPr="00FF0E72" w:rsidRDefault="00407794" w:rsidP="00FF0E72">
            <w:pPr>
              <w:overflowPunct w:val="0"/>
              <w:autoSpaceDE w:val="0"/>
              <w:autoSpaceDN w:val="0"/>
              <w:adjustRightInd w:val="0"/>
              <w:spacing w:before="120" w:after="120" w:line="240" w:lineRule="auto"/>
              <w:jc w:val="both"/>
              <w:textAlignment w:val="baseline"/>
              <w:rPr>
                <w:rFonts w:ascii="Palatino Linotype" w:eastAsia="Times New Roman" w:hAnsi="Palatino Linotype" w:cs="Times New Roman"/>
                <w:lang w:val="en-GB" w:eastAsia="en-GB"/>
              </w:rPr>
            </w:pPr>
            <w:r w:rsidRPr="00FF0E72">
              <w:rPr>
                <w:rFonts w:ascii="Palatino Linotype" w:eastAsia="Times New Roman" w:hAnsi="Palatino Linotype" w:cs="Times New Roman"/>
                <w:lang w:val="en-GB" w:eastAsia="en-GB"/>
              </w:rPr>
              <w:t>Subject matter of Procurement:</w:t>
            </w:r>
          </w:p>
        </w:tc>
        <w:tc>
          <w:tcPr>
            <w:tcW w:w="5753" w:type="dxa"/>
          </w:tcPr>
          <w:p w:rsidR="00407794" w:rsidRPr="00FF0E72" w:rsidRDefault="00407794" w:rsidP="00FF0E72">
            <w:pPr>
              <w:overflowPunct w:val="0"/>
              <w:autoSpaceDE w:val="0"/>
              <w:autoSpaceDN w:val="0"/>
              <w:adjustRightInd w:val="0"/>
              <w:spacing w:before="120" w:after="120" w:line="240" w:lineRule="auto"/>
              <w:jc w:val="both"/>
              <w:textAlignment w:val="baseline"/>
              <w:rPr>
                <w:rFonts w:ascii="Palatino Linotype" w:eastAsia="Times New Roman" w:hAnsi="Palatino Linotype" w:cs="Times New Roman"/>
                <w:lang w:val="en-GB" w:eastAsia="en-GB"/>
              </w:rPr>
            </w:pPr>
          </w:p>
        </w:tc>
      </w:tr>
    </w:tbl>
    <w:p w:rsidR="00407794" w:rsidRPr="00FF0E72" w:rsidRDefault="00407794" w:rsidP="00FF0E72">
      <w:pPr>
        <w:tabs>
          <w:tab w:val="left" w:pos="0"/>
          <w:tab w:val="left" w:pos="360"/>
        </w:tabs>
        <w:spacing w:before="120" w:after="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 xml:space="preserve">We offer to provide the services detailed in the Scope of Service, in accordance with the terms and conditions stated in your Request for Quotations referenced above. </w:t>
      </w:r>
    </w:p>
    <w:p w:rsidR="00407794" w:rsidRPr="00FF0E72" w:rsidRDefault="00407794" w:rsidP="00FF0E72">
      <w:pPr>
        <w:tabs>
          <w:tab w:val="left" w:pos="0"/>
          <w:tab w:val="left" w:pos="360"/>
        </w:tabs>
        <w:spacing w:before="120" w:after="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 xml:space="preserve">We confirm that we are eligible to participate in this Quotation Exercise and meet the eligibility criteria specified in Section 1: Request for Quotations. </w:t>
      </w:r>
    </w:p>
    <w:p w:rsidR="00407794" w:rsidRPr="00FF0E72" w:rsidRDefault="00407794" w:rsidP="00FF0E72">
      <w:pPr>
        <w:tabs>
          <w:tab w:val="left" w:pos="0"/>
          <w:tab w:val="left" w:pos="360"/>
        </w:tabs>
        <w:spacing w:before="120" w:after="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We undertake to abide ethical conduct during the procurement process and the execution of any resulting contract.</w:t>
      </w:r>
    </w:p>
    <w:p w:rsidR="00407794" w:rsidRPr="00FF0E72" w:rsidRDefault="00407794" w:rsidP="00FF0E72">
      <w:pPr>
        <w:tabs>
          <w:tab w:val="left" w:pos="0"/>
          <w:tab w:val="left" w:pos="360"/>
        </w:tabs>
        <w:spacing w:before="120" w:after="0" w:line="240" w:lineRule="auto"/>
        <w:jc w:val="both"/>
        <w:rPr>
          <w:rFonts w:ascii="Palatino Linotype" w:eastAsia="Times New Roman" w:hAnsi="Palatino Linotype" w:cs="Times New Roman"/>
          <w:i/>
          <w:lang w:val="en-AU"/>
        </w:rPr>
      </w:pPr>
      <w:r w:rsidRPr="00FF0E72">
        <w:rPr>
          <w:rFonts w:ascii="Palatino Linotype" w:eastAsia="Times New Roman" w:hAnsi="Palatino Linotype" w:cs="Times New Roman"/>
          <w:lang w:val="en-AU"/>
        </w:rPr>
        <w:t>We have read and understood the content of the Bid Security/Bid Securing Declaration (BSD) attached hereto and subscribe fully to the terms and conditions contained therein. We further understand that this subscription could lead [</w:t>
      </w:r>
      <w:r w:rsidRPr="00FF0E72">
        <w:rPr>
          <w:rFonts w:ascii="Palatino Linotype" w:eastAsia="Times New Roman" w:hAnsi="Palatino Linotype" w:cs="Times New Roman"/>
          <w:i/>
          <w:lang w:val="en-GB"/>
        </w:rPr>
        <w:t>forfeiture of the security amount / disqualification on the grounds mentioned in the BDS]</w:t>
      </w:r>
    </w:p>
    <w:p w:rsidR="00407794" w:rsidRPr="00FF0E72" w:rsidRDefault="00407794" w:rsidP="00FF0E72">
      <w:pPr>
        <w:tabs>
          <w:tab w:val="left" w:pos="0"/>
          <w:tab w:val="left" w:pos="360"/>
        </w:tabs>
        <w:spacing w:before="120" w:after="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 xml:space="preserve">The validity period of our Quotation is </w:t>
      </w:r>
      <w:r w:rsidR="00EB68E8">
        <w:rPr>
          <w:rFonts w:ascii="Palatino Linotype" w:eastAsia="Times New Roman" w:hAnsi="Palatino Linotype" w:cs="Times New Roman"/>
          <w:lang w:val="en-AU"/>
        </w:rPr>
        <w:t>90</w:t>
      </w:r>
      <w:r w:rsidRPr="00FF0E72">
        <w:rPr>
          <w:rFonts w:ascii="Palatino Linotype" w:eastAsia="Times New Roman" w:hAnsi="Palatino Linotype" w:cs="Times New Roman"/>
          <w:lang w:val="en-AU"/>
        </w:rPr>
        <w:t xml:space="preserve"> days from the date of the bid submission deadline.</w:t>
      </w:r>
    </w:p>
    <w:p w:rsidR="00407794" w:rsidRPr="00FF0E72" w:rsidRDefault="00407794" w:rsidP="00FF0E72">
      <w:pPr>
        <w:tabs>
          <w:tab w:val="left" w:pos="0"/>
          <w:tab w:val="left" w:pos="360"/>
        </w:tabs>
        <w:spacing w:before="120" w:after="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 xml:space="preserve">We confirm that the prices quoted in the Priced Activity Schedule are fixed and firm and will not be subject to revision or variation, if we are awarded the contract </w:t>
      </w:r>
      <w:r w:rsidRPr="00FF0E72">
        <w:rPr>
          <w:rFonts w:ascii="Palatino Linotype" w:eastAsia="Times New Roman" w:hAnsi="Palatino Linotype" w:cs="Times New Roman"/>
          <w:b/>
          <w:lang w:val="en-AU"/>
        </w:rPr>
        <w:t>prior to the expiry date</w:t>
      </w:r>
      <w:r w:rsidRPr="00FF0E72">
        <w:rPr>
          <w:rFonts w:ascii="Palatino Linotype" w:eastAsia="Times New Roman" w:hAnsi="Palatino Linotype" w:cs="Times New Roman"/>
          <w:lang w:val="en-AU"/>
        </w:rPr>
        <w:t xml:space="preserve"> of the quotation validity.</w:t>
      </w:r>
    </w:p>
    <w:p w:rsidR="00407794" w:rsidRPr="00FF0E72" w:rsidRDefault="00407794" w:rsidP="00FF0E72">
      <w:pPr>
        <w:tabs>
          <w:tab w:val="left" w:pos="0"/>
          <w:tab w:val="left" w:pos="360"/>
        </w:tabs>
        <w:spacing w:before="120" w:after="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 xml:space="preserve">The services will commence within </w:t>
      </w:r>
      <w:r w:rsidR="003E7CBB">
        <w:rPr>
          <w:rFonts w:ascii="Palatino Linotype" w:eastAsia="Times New Roman" w:hAnsi="Palatino Linotype" w:cs="Times New Roman"/>
          <w:lang w:val="en-AU"/>
        </w:rPr>
        <w:t>90</w:t>
      </w:r>
      <w:r w:rsidRPr="00FF0E72">
        <w:rPr>
          <w:rFonts w:ascii="Palatino Linotype" w:eastAsia="Times New Roman" w:hAnsi="Palatino Linotype" w:cs="Times New Roman"/>
          <w:lang w:val="en-AU"/>
        </w:rPr>
        <w:t xml:space="preserve"> days from date of issue of Purchase Order/ Letter of Acceptance.</w:t>
      </w:r>
    </w:p>
    <w:p w:rsidR="00407794" w:rsidRPr="00FF0E72" w:rsidRDefault="00407794" w:rsidP="00FF0E72">
      <w:pPr>
        <w:widowControl w:val="0"/>
        <w:tabs>
          <w:tab w:val="left" w:pos="-720"/>
          <w:tab w:val="left" w:pos="0"/>
          <w:tab w:val="left" w:pos="360"/>
        </w:tabs>
        <w:suppressAutoHyphens/>
        <w:overflowPunct w:val="0"/>
        <w:autoSpaceDE w:val="0"/>
        <w:autoSpaceDN w:val="0"/>
        <w:adjustRightInd w:val="0"/>
        <w:spacing w:before="120" w:after="0" w:line="240" w:lineRule="auto"/>
        <w:jc w:val="both"/>
        <w:textAlignment w:val="baseline"/>
        <w:rPr>
          <w:rFonts w:ascii="Palatino Linotype" w:eastAsia="Times New Roman" w:hAnsi="Palatino Linotype" w:cs="Times New Roman"/>
          <w:lang w:val="en-GB" w:eastAsia="en-GB"/>
        </w:rPr>
      </w:pPr>
      <w:r w:rsidRPr="00FF0E72">
        <w:rPr>
          <w:rFonts w:ascii="Palatino Linotype" w:eastAsia="Times New Roman" w:hAnsi="Palatino Linotype" w:cs="Times New Roman"/>
          <w:lang w:val="en-GB" w:eastAsia="en-GB"/>
        </w:rPr>
        <w:t xml:space="preserve">The services will be completed within </w:t>
      </w:r>
      <w:r w:rsidR="00692968">
        <w:rPr>
          <w:rFonts w:ascii="Palatino Linotype" w:eastAsia="Times New Roman" w:hAnsi="Palatino Linotype" w:cs="Times New Roman"/>
          <w:lang w:val="en-GB" w:eastAsia="en-GB"/>
        </w:rPr>
        <w:t>30</w:t>
      </w:r>
      <w:r w:rsidRPr="00FF0E72">
        <w:rPr>
          <w:rFonts w:ascii="Palatino Linotype" w:eastAsia="Times New Roman" w:hAnsi="Palatino Linotype" w:cs="Times New Roman"/>
          <w:i/>
          <w:lang w:val="en-GB" w:eastAsia="en-GB"/>
        </w:rPr>
        <w:t xml:space="preserve"> </w:t>
      </w:r>
      <w:r w:rsidRPr="00FF0E72">
        <w:rPr>
          <w:rFonts w:ascii="Palatino Linotype" w:eastAsia="Times New Roman" w:hAnsi="Palatino Linotype" w:cs="Times New Roman"/>
          <w:lang w:val="en-GB" w:eastAsia="en-GB"/>
        </w:rPr>
        <w:t>days from date of issue of Purcha</w:t>
      </w:r>
      <w:r w:rsidR="00E32F96" w:rsidRPr="00FF0E72">
        <w:rPr>
          <w:rFonts w:ascii="Palatino Linotype" w:eastAsia="Times New Roman" w:hAnsi="Palatino Linotype" w:cs="Times New Roman"/>
          <w:lang w:val="en-GB" w:eastAsia="en-GB"/>
        </w:rPr>
        <w:t>se Order/ Letter of acceptance.</w:t>
      </w:r>
    </w:p>
    <w:p w:rsidR="00CF67EE" w:rsidRDefault="00CF67EE" w:rsidP="00FF0E72">
      <w:pPr>
        <w:widowControl w:val="0"/>
        <w:tabs>
          <w:tab w:val="left" w:pos="-720"/>
          <w:tab w:val="left" w:pos="0"/>
          <w:tab w:val="left" w:pos="360"/>
        </w:tabs>
        <w:suppressAutoHyphens/>
        <w:overflowPunct w:val="0"/>
        <w:autoSpaceDE w:val="0"/>
        <w:autoSpaceDN w:val="0"/>
        <w:adjustRightInd w:val="0"/>
        <w:spacing w:before="120" w:after="0" w:line="240" w:lineRule="auto"/>
        <w:jc w:val="both"/>
        <w:textAlignment w:val="baseline"/>
        <w:rPr>
          <w:rFonts w:ascii="Palatino Linotype" w:eastAsia="Times New Roman" w:hAnsi="Palatino Linotype" w:cs="Times New Roman"/>
          <w:b/>
          <w:lang w:val="en-GB" w:eastAsia="en-GB"/>
        </w:rPr>
      </w:pPr>
    </w:p>
    <w:p w:rsidR="00407794" w:rsidRPr="00FF0E72" w:rsidRDefault="00E32F96" w:rsidP="00FF0E72">
      <w:pPr>
        <w:widowControl w:val="0"/>
        <w:tabs>
          <w:tab w:val="left" w:pos="-720"/>
          <w:tab w:val="left" w:pos="0"/>
          <w:tab w:val="left" w:pos="360"/>
        </w:tabs>
        <w:suppressAutoHyphens/>
        <w:overflowPunct w:val="0"/>
        <w:autoSpaceDE w:val="0"/>
        <w:autoSpaceDN w:val="0"/>
        <w:adjustRightInd w:val="0"/>
        <w:spacing w:before="120" w:after="0" w:line="240" w:lineRule="auto"/>
        <w:jc w:val="both"/>
        <w:textAlignment w:val="baseline"/>
        <w:rPr>
          <w:rFonts w:ascii="Palatino Linotype" w:eastAsia="Times New Roman" w:hAnsi="Palatino Linotype" w:cs="Times New Roman"/>
          <w:b/>
          <w:lang w:val="en-GB" w:eastAsia="en-GB"/>
        </w:rPr>
      </w:pPr>
      <w:r w:rsidRPr="00FF0E72">
        <w:rPr>
          <w:rFonts w:ascii="Palatino Linotype" w:eastAsia="Times New Roman" w:hAnsi="Palatino Linotype" w:cs="Times New Roman"/>
          <w:b/>
          <w:lang w:val="en-GB" w:eastAsia="en-GB"/>
        </w:rPr>
        <w:t>Quotation Authorised by:</w:t>
      </w:r>
    </w:p>
    <w:tbl>
      <w:tblPr>
        <w:tblW w:w="0" w:type="auto"/>
        <w:tblLayout w:type="fixed"/>
        <w:tblLook w:val="0000" w:firstRow="0" w:lastRow="0" w:firstColumn="0" w:lastColumn="0" w:noHBand="0" w:noVBand="0"/>
      </w:tblPr>
      <w:tblGrid>
        <w:gridCol w:w="2093"/>
        <w:gridCol w:w="2525"/>
        <w:gridCol w:w="2070"/>
        <w:gridCol w:w="2703"/>
      </w:tblGrid>
      <w:tr w:rsidR="00407794" w:rsidRPr="00FF0E72" w:rsidTr="00631D2D">
        <w:trPr>
          <w:trHeight w:val="332"/>
        </w:trPr>
        <w:tc>
          <w:tcPr>
            <w:tcW w:w="2093" w:type="dxa"/>
            <w:tcBorders>
              <w:top w:val="single" w:sz="4" w:space="0" w:color="auto"/>
              <w:left w:val="single" w:sz="4" w:space="0" w:color="auto"/>
              <w:bottom w:val="single" w:sz="4" w:space="0" w:color="auto"/>
              <w:right w:val="single" w:sz="4" w:space="0" w:color="auto"/>
            </w:tcBorders>
          </w:tcPr>
          <w:p w:rsidR="00407794" w:rsidRPr="00FF0E72" w:rsidRDefault="00407794" w:rsidP="00FF0E72">
            <w:pPr>
              <w:spacing w:after="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Name of Bidder</w:t>
            </w:r>
          </w:p>
        </w:tc>
        <w:tc>
          <w:tcPr>
            <w:tcW w:w="2525" w:type="dxa"/>
            <w:tcBorders>
              <w:top w:val="single" w:sz="4" w:space="0" w:color="auto"/>
              <w:left w:val="single" w:sz="4" w:space="0" w:color="auto"/>
              <w:bottom w:val="single" w:sz="4" w:space="0" w:color="auto"/>
              <w:right w:val="single" w:sz="4" w:space="0" w:color="auto"/>
            </w:tcBorders>
          </w:tcPr>
          <w:p w:rsidR="00407794" w:rsidRPr="00FF0E72" w:rsidRDefault="00407794" w:rsidP="00FF0E72">
            <w:pPr>
              <w:spacing w:after="0" w:line="240" w:lineRule="auto"/>
              <w:jc w:val="both"/>
              <w:rPr>
                <w:rFonts w:ascii="Palatino Linotype" w:eastAsia="Times New Roman" w:hAnsi="Palatino Linotype" w:cs="Times New Roman"/>
                <w:lang w:val="en-AU"/>
              </w:rPr>
            </w:pPr>
          </w:p>
        </w:tc>
        <w:tc>
          <w:tcPr>
            <w:tcW w:w="4773" w:type="dxa"/>
            <w:gridSpan w:val="2"/>
            <w:vMerge w:val="restart"/>
            <w:tcBorders>
              <w:top w:val="single" w:sz="4" w:space="0" w:color="auto"/>
              <w:left w:val="single" w:sz="4" w:space="0" w:color="auto"/>
              <w:right w:val="single" w:sz="4" w:space="0" w:color="auto"/>
            </w:tcBorders>
          </w:tcPr>
          <w:p w:rsidR="00407794" w:rsidRPr="00FF0E72" w:rsidRDefault="00407794" w:rsidP="00FF0E72">
            <w:pPr>
              <w:spacing w:after="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Company’s Address and seal</w:t>
            </w:r>
          </w:p>
        </w:tc>
      </w:tr>
      <w:tr w:rsidR="00407794" w:rsidRPr="00FF0E72" w:rsidTr="00631D2D">
        <w:trPr>
          <w:trHeight w:val="332"/>
        </w:trPr>
        <w:tc>
          <w:tcPr>
            <w:tcW w:w="2093" w:type="dxa"/>
            <w:tcBorders>
              <w:top w:val="single" w:sz="4" w:space="0" w:color="auto"/>
              <w:left w:val="single" w:sz="4" w:space="0" w:color="auto"/>
              <w:bottom w:val="single" w:sz="4" w:space="0" w:color="auto"/>
              <w:right w:val="single" w:sz="4" w:space="0" w:color="auto"/>
            </w:tcBorders>
          </w:tcPr>
          <w:p w:rsidR="00407794" w:rsidRPr="00FF0E72" w:rsidRDefault="00407794" w:rsidP="00FF0E72">
            <w:pPr>
              <w:spacing w:after="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Contact Person</w:t>
            </w:r>
          </w:p>
        </w:tc>
        <w:tc>
          <w:tcPr>
            <w:tcW w:w="2525" w:type="dxa"/>
            <w:tcBorders>
              <w:top w:val="single" w:sz="4" w:space="0" w:color="auto"/>
              <w:left w:val="single" w:sz="4" w:space="0" w:color="auto"/>
              <w:bottom w:val="single" w:sz="4" w:space="0" w:color="auto"/>
              <w:right w:val="single" w:sz="4" w:space="0" w:color="auto"/>
            </w:tcBorders>
          </w:tcPr>
          <w:p w:rsidR="00407794" w:rsidRPr="00FF0E72" w:rsidRDefault="00407794" w:rsidP="00FF0E72">
            <w:pPr>
              <w:spacing w:after="0" w:line="240" w:lineRule="auto"/>
              <w:jc w:val="both"/>
              <w:rPr>
                <w:rFonts w:ascii="Palatino Linotype" w:eastAsia="Times New Roman" w:hAnsi="Palatino Linotype" w:cs="Times New Roman"/>
                <w:lang w:val="en-AU"/>
              </w:rPr>
            </w:pPr>
          </w:p>
        </w:tc>
        <w:tc>
          <w:tcPr>
            <w:tcW w:w="4773" w:type="dxa"/>
            <w:gridSpan w:val="2"/>
            <w:vMerge/>
            <w:tcBorders>
              <w:left w:val="single" w:sz="4" w:space="0" w:color="auto"/>
              <w:bottom w:val="single" w:sz="4" w:space="0" w:color="auto"/>
              <w:right w:val="single" w:sz="4" w:space="0" w:color="auto"/>
            </w:tcBorders>
          </w:tcPr>
          <w:p w:rsidR="00407794" w:rsidRPr="00FF0E72" w:rsidRDefault="00407794" w:rsidP="00FF0E72">
            <w:pPr>
              <w:spacing w:after="0" w:line="240" w:lineRule="auto"/>
              <w:jc w:val="both"/>
              <w:rPr>
                <w:rFonts w:ascii="Palatino Linotype" w:eastAsia="Times New Roman" w:hAnsi="Palatino Linotype" w:cs="Times New Roman"/>
                <w:lang w:val="en-AU"/>
              </w:rPr>
            </w:pPr>
          </w:p>
        </w:tc>
      </w:tr>
      <w:tr w:rsidR="00407794" w:rsidRPr="00FF0E72" w:rsidTr="00631D2D">
        <w:trPr>
          <w:trHeight w:val="395"/>
        </w:trPr>
        <w:tc>
          <w:tcPr>
            <w:tcW w:w="4618" w:type="dxa"/>
            <w:gridSpan w:val="2"/>
            <w:tcBorders>
              <w:top w:val="single" w:sz="4" w:space="0" w:color="auto"/>
              <w:left w:val="single" w:sz="4" w:space="0" w:color="auto"/>
              <w:bottom w:val="single" w:sz="4" w:space="0" w:color="auto"/>
              <w:right w:val="single" w:sz="4" w:space="0" w:color="auto"/>
            </w:tcBorders>
          </w:tcPr>
          <w:p w:rsidR="00407794" w:rsidRPr="00FF0E72" w:rsidRDefault="00407794" w:rsidP="00FF0E72">
            <w:pPr>
              <w:spacing w:after="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Name of Person Authorising the Quotation:</w:t>
            </w:r>
          </w:p>
          <w:p w:rsidR="00407794" w:rsidRPr="00FF0E72" w:rsidRDefault="00407794" w:rsidP="00FF0E72">
            <w:pPr>
              <w:spacing w:after="0" w:line="240" w:lineRule="auto"/>
              <w:jc w:val="both"/>
              <w:rPr>
                <w:rFonts w:ascii="Palatino Linotype" w:eastAsia="Times New Roman" w:hAnsi="Palatino Linotype" w:cs="Times New Roman"/>
                <w:lang w:val="en-AU"/>
              </w:rPr>
            </w:pPr>
          </w:p>
        </w:tc>
        <w:tc>
          <w:tcPr>
            <w:tcW w:w="2070" w:type="dxa"/>
            <w:tcBorders>
              <w:top w:val="single" w:sz="4" w:space="0" w:color="auto"/>
              <w:left w:val="single" w:sz="4" w:space="0" w:color="auto"/>
              <w:bottom w:val="single" w:sz="4" w:space="0" w:color="auto"/>
              <w:right w:val="single" w:sz="4" w:space="0" w:color="auto"/>
            </w:tcBorders>
          </w:tcPr>
          <w:p w:rsidR="00407794" w:rsidRPr="00FF0E72" w:rsidRDefault="00407794" w:rsidP="00FF0E72">
            <w:pPr>
              <w:spacing w:after="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iCs/>
                <w:lang w:val="en-AU"/>
              </w:rPr>
              <w:t>Position:</w:t>
            </w:r>
          </w:p>
        </w:tc>
        <w:tc>
          <w:tcPr>
            <w:tcW w:w="2703" w:type="dxa"/>
            <w:tcBorders>
              <w:top w:val="single" w:sz="4" w:space="0" w:color="auto"/>
              <w:left w:val="single" w:sz="4" w:space="0" w:color="auto"/>
              <w:bottom w:val="single" w:sz="4" w:space="0" w:color="auto"/>
              <w:right w:val="single" w:sz="4" w:space="0" w:color="auto"/>
            </w:tcBorders>
          </w:tcPr>
          <w:p w:rsidR="00407794" w:rsidRPr="00FF0E72" w:rsidRDefault="00407794" w:rsidP="00FF0E72">
            <w:pPr>
              <w:spacing w:after="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iCs/>
                <w:lang w:val="en-AU"/>
              </w:rPr>
              <w:t>Signature:</w:t>
            </w:r>
          </w:p>
        </w:tc>
      </w:tr>
      <w:tr w:rsidR="00407794" w:rsidRPr="00FF0E72" w:rsidTr="00631D2D">
        <w:trPr>
          <w:trHeight w:val="449"/>
        </w:trPr>
        <w:tc>
          <w:tcPr>
            <w:tcW w:w="2093" w:type="dxa"/>
            <w:tcBorders>
              <w:top w:val="single" w:sz="4" w:space="0" w:color="auto"/>
              <w:left w:val="single" w:sz="4" w:space="0" w:color="auto"/>
              <w:bottom w:val="single" w:sz="4" w:space="0" w:color="auto"/>
              <w:right w:val="single" w:sz="4" w:space="0" w:color="auto"/>
            </w:tcBorders>
          </w:tcPr>
          <w:p w:rsidR="00407794" w:rsidRPr="00FF0E72" w:rsidRDefault="00407794" w:rsidP="00FF0E72">
            <w:pPr>
              <w:spacing w:after="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Date</w:t>
            </w:r>
          </w:p>
        </w:tc>
        <w:tc>
          <w:tcPr>
            <w:tcW w:w="2525" w:type="dxa"/>
            <w:tcBorders>
              <w:top w:val="single" w:sz="4" w:space="0" w:color="auto"/>
              <w:left w:val="single" w:sz="4" w:space="0" w:color="auto"/>
              <w:bottom w:val="single" w:sz="4" w:space="0" w:color="auto"/>
              <w:right w:val="single" w:sz="4" w:space="0" w:color="auto"/>
            </w:tcBorders>
          </w:tcPr>
          <w:p w:rsidR="00407794" w:rsidRPr="00FF0E72" w:rsidRDefault="00407794" w:rsidP="00FF0E72">
            <w:pPr>
              <w:spacing w:after="0" w:line="240" w:lineRule="auto"/>
              <w:jc w:val="both"/>
              <w:rPr>
                <w:rFonts w:ascii="Palatino Linotype" w:eastAsia="Times New Roman" w:hAnsi="Palatino Linotype" w:cs="Times New Roman"/>
                <w:lang w:val="en-AU"/>
              </w:rPr>
            </w:pPr>
          </w:p>
        </w:tc>
        <w:tc>
          <w:tcPr>
            <w:tcW w:w="2070" w:type="dxa"/>
            <w:tcBorders>
              <w:top w:val="single" w:sz="4" w:space="0" w:color="auto"/>
              <w:left w:val="single" w:sz="4" w:space="0" w:color="auto"/>
              <w:bottom w:val="single" w:sz="4" w:space="0" w:color="auto"/>
              <w:right w:val="single" w:sz="4" w:space="0" w:color="auto"/>
            </w:tcBorders>
          </w:tcPr>
          <w:p w:rsidR="00407794" w:rsidRPr="00FF0E72" w:rsidRDefault="00407794" w:rsidP="00FF0E72">
            <w:pPr>
              <w:spacing w:after="0" w:line="240" w:lineRule="auto"/>
              <w:jc w:val="both"/>
              <w:rPr>
                <w:rFonts w:ascii="Palatino Linotype" w:eastAsia="Times New Roman" w:hAnsi="Palatino Linotype" w:cs="Times New Roman"/>
                <w:lang w:val="en-AU"/>
              </w:rPr>
            </w:pPr>
            <w:r w:rsidRPr="00FF0E72">
              <w:rPr>
                <w:rFonts w:ascii="Palatino Linotype" w:eastAsia="Times New Roman" w:hAnsi="Palatino Linotype" w:cs="Times New Roman"/>
                <w:lang w:val="en-AU"/>
              </w:rPr>
              <w:t>Phone No./Fax</w:t>
            </w:r>
          </w:p>
        </w:tc>
        <w:tc>
          <w:tcPr>
            <w:tcW w:w="2703" w:type="dxa"/>
            <w:tcBorders>
              <w:top w:val="single" w:sz="4" w:space="0" w:color="auto"/>
              <w:left w:val="single" w:sz="4" w:space="0" w:color="auto"/>
              <w:bottom w:val="single" w:sz="4" w:space="0" w:color="auto"/>
              <w:right w:val="single" w:sz="4" w:space="0" w:color="auto"/>
            </w:tcBorders>
          </w:tcPr>
          <w:p w:rsidR="00407794" w:rsidRPr="00FF0E72" w:rsidRDefault="00407794" w:rsidP="00FF0E72">
            <w:pPr>
              <w:spacing w:after="0" w:line="240" w:lineRule="auto"/>
              <w:jc w:val="both"/>
              <w:rPr>
                <w:rFonts w:ascii="Palatino Linotype" w:eastAsia="Times New Roman" w:hAnsi="Palatino Linotype" w:cs="Times New Roman"/>
                <w:lang w:val="en-AU"/>
              </w:rPr>
            </w:pPr>
          </w:p>
        </w:tc>
      </w:tr>
    </w:tbl>
    <w:p w:rsidR="00CF67EE" w:rsidRDefault="00CF67EE" w:rsidP="0010512D">
      <w:pPr>
        <w:spacing w:after="0" w:line="0" w:lineRule="atLeast"/>
        <w:jc w:val="both"/>
        <w:rPr>
          <w:rFonts w:ascii="Palatino Linotype" w:eastAsia="Times New Roman" w:hAnsi="Palatino Linotype" w:cs="Arial"/>
          <w:b/>
          <w:lang w:val="en-GB" w:eastAsia="en-GB"/>
        </w:rPr>
      </w:pPr>
    </w:p>
    <w:p w:rsidR="00CF67EE" w:rsidRDefault="00CF67EE" w:rsidP="0010512D">
      <w:pPr>
        <w:spacing w:after="0" w:line="0" w:lineRule="atLeast"/>
        <w:jc w:val="both"/>
        <w:rPr>
          <w:rFonts w:ascii="Palatino Linotype" w:eastAsia="Times New Roman" w:hAnsi="Palatino Linotype" w:cs="Arial"/>
          <w:b/>
          <w:lang w:val="en-GB" w:eastAsia="en-GB"/>
        </w:rPr>
      </w:pPr>
    </w:p>
    <w:p w:rsidR="00692968" w:rsidRDefault="00692968">
      <w:pPr>
        <w:rPr>
          <w:rFonts w:ascii="Palatino Linotype" w:eastAsia="Times New Roman" w:hAnsi="Palatino Linotype" w:cs="Arial"/>
          <w:b/>
          <w:lang w:val="en-GB" w:eastAsia="en-GB"/>
        </w:rPr>
      </w:pPr>
    </w:p>
    <w:p w:rsidR="00846355" w:rsidRDefault="00846355">
      <w:pPr>
        <w:rPr>
          <w:rFonts w:ascii="Palatino Linotype" w:eastAsia="Times New Roman" w:hAnsi="Palatino Linotype" w:cs="Arial"/>
          <w:b/>
          <w:lang w:val="en-GB" w:eastAsia="en-GB"/>
        </w:rPr>
      </w:pPr>
    </w:p>
    <w:p w:rsidR="00407794" w:rsidRPr="00FF0E72" w:rsidRDefault="00407794" w:rsidP="00D6238C">
      <w:pPr>
        <w:spacing w:after="0" w:line="0" w:lineRule="atLeast"/>
        <w:jc w:val="center"/>
        <w:rPr>
          <w:rFonts w:ascii="Palatino Linotype" w:eastAsia="Times New Roman" w:hAnsi="Palatino Linotype" w:cs="Arial"/>
          <w:b/>
          <w:lang w:val="en-GB" w:eastAsia="en-GB"/>
        </w:rPr>
      </w:pPr>
      <w:r w:rsidRPr="00FF0E72">
        <w:rPr>
          <w:rFonts w:ascii="Palatino Linotype" w:eastAsia="Times New Roman" w:hAnsi="Palatino Linotype" w:cs="Arial"/>
          <w:b/>
          <w:lang w:val="en-GB" w:eastAsia="en-GB"/>
        </w:rPr>
        <w:lastRenderedPageBreak/>
        <w:t>BID SECURING DECLARATION</w:t>
      </w:r>
    </w:p>
    <w:p w:rsidR="00407794" w:rsidRPr="00FF0E72" w:rsidRDefault="00407794" w:rsidP="00FF0E72">
      <w:pPr>
        <w:spacing w:after="0" w:line="11" w:lineRule="exact"/>
        <w:jc w:val="both"/>
        <w:rPr>
          <w:rFonts w:ascii="Palatino Linotype" w:eastAsia="Times New Roman" w:hAnsi="Palatino Linotype" w:cs="Arial"/>
          <w:b/>
          <w:lang w:val="en-GB" w:eastAsia="en-GB"/>
        </w:rPr>
      </w:pPr>
    </w:p>
    <w:p w:rsidR="00407794" w:rsidRPr="00FF0E72" w:rsidRDefault="00407794" w:rsidP="00D6238C">
      <w:pPr>
        <w:spacing w:after="0" w:line="0" w:lineRule="atLeast"/>
        <w:jc w:val="center"/>
        <w:rPr>
          <w:rFonts w:ascii="Palatino Linotype" w:eastAsia="Times New Roman" w:hAnsi="Palatino Linotype" w:cs="Arial"/>
          <w:b/>
          <w:lang w:val="en-GB" w:eastAsia="en-GB"/>
        </w:rPr>
      </w:pPr>
      <w:r w:rsidRPr="00FF0E72">
        <w:rPr>
          <w:rFonts w:ascii="Palatino Linotype" w:eastAsia="Times New Roman" w:hAnsi="Palatino Linotype" w:cs="Arial"/>
          <w:b/>
          <w:lang w:val="en-GB" w:eastAsia="en-GB"/>
        </w:rPr>
        <w:t xml:space="preserve">(Section 45 of Act) </w:t>
      </w:r>
    </w:p>
    <w:p w:rsidR="00407794" w:rsidRPr="00D6238C" w:rsidRDefault="00407794" w:rsidP="00D6238C">
      <w:pPr>
        <w:spacing w:after="0" w:line="0" w:lineRule="atLeast"/>
        <w:jc w:val="center"/>
        <w:rPr>
          <w:rFonts w:ascii="Palatino Linotype" w:eastAsia="Times New Roman" w:hAnsi="Palatino Linotype" w:cs="Arial"/>
          <w:b/>
          <w:lang w:val="en-GB" w:eastAsia="en-GB"/>
        </w:rPr>
      </w:pPr>
      <w:r w:rsidRPr="00FF0E72">
        <w:rPr>
          <w:rFonts w:ascii="Palatino Linotype" w:eastAsia="Times New Roman" w:hAnsi="Palatino Linotype" w:cs="Arial"/>
          <w:b/>
          <w:lang w:val="en-GB" w:eastAsia="en-GB"/>
        </w:rPr>
        <w:t>(Regulation 37(1)(b) and 37(5))</w:t>
      </w:r>
    </w:p>
    <w:p w:rsidR="00407794" w:rsidRPr="00FF0E72" w:rsidRDefault="00407794" w:rsidP="00FF0E72">
      <w:pPr>
        <w:spacing w:after="0" w:line="172" w:lineRule="exact"/>
        <w:jc w:val="both"/>
        <w:rPr>
          <w:rFonts w:ascii="Palatino Linotype" w:eastAsia="Times New Roman" w:hAnsi="Palatino Linotype" w:cs="Arial"/>
          <w:lang w:val="en-GB" w:eastAsia="en-GB"/>
        </w:rPr>
      </w:pPr>
    </w:p>
    <w:p w:rsidR="00407794" w:rsidRPr="00FF0E72" w:rsidRDefault="00407794" w:rsidP="00FF0E72">
      <w:pPr>
        <w:spacing w:after="0" w:line="0" w:lineRule="atLeast"/>
        <w:jc w:val="both"/>
        <w:rPr>
          <w:rFonts w:ascii="Palatino Linotype" w:eastAsia="Times New Roman" w:hAnsi="Palatino Linotype" w:cs="Arial"/>
          <w:b/>
          <w:lang w:val="en-GB" w:eastAsia="en-GB"/>
        </w:rPr>
      </w:pPr>
      <w:r w:rsidRPr="00FF0E72">
        <w:rPr>
          <w:rFonts w:ascii="Palatino Linotype" w:eastAsia="Times New Roman" w:hAnsi="Palatino Linotype" w:cs="Arial"/>
          <w:b/>
          <w:lang w:val="en-GB" w:eastAsia="en-GB"/>
        </w:rPr>
        <w:t xml:space="preserve">Date: </w:t>
      </w:r>
      <w:r w:rsidRPr="00FF0E72">
        <w:rPr>
          <w:rFonts w:ascii="Palatino Linotype" w:eastAsia="Times New Roman" w:hAnsi="Palatino Linotype" w:cs="Arial"/>
          <w:lang w:val="en-GB" w:eastAsia="en-GB"/>
        </w:rPr>
        <w:t>........</w:t>
      </w:r>
      <w:r w:rsidRPr="00FF0E72">
        <w:rPr>
          <w:rFonts w:ascii="Palatino Linotype" w:eastAsia="Times New Roman" w:hAnsi="Palatino Linotype" w:cs="Arial"/>
          <w:i/>
          <w:lang w:val="en-GB" w:eastAsia="en-GB"/>
        </w:rPr>
        <w:t>.......................................</w:t>
      </w:r>
    </w:p>
    <w:p w:rsidR="00407794" w:rsidRPr="00FF0E72" w:rsidRDefault="00407794" w:rsidP="00FF0E72">
      <w:pPr>
        <w:spacing w:after="0" w:line="0" w:lineRule="atLeast"/>
        <w:jc w:val="both"/>
        <w:rPr>
          <w:rFonts w:ascii="Palatino Linotype" w:eastAsia="Times New Roman" w:hAnsi="Palatino Linotype" w:cs="Arial"/>
          <w:b/>
          <w:lang w:val="en-GB" w:eastAsia="en-GB"/>
        </w:rPr>
      </w:pPr>
    </w:p>
    <w:p w:rsidR="00407794" w:rsidRPr="00FF0E72" w:rsidRDefault="00407794" w:rsidP="00FF0E72">
      <w:pPr>
        <w:spacing w:after="0" w:line="11" w:lineRule="exact"/>
        <w:jc w:val="both"/>
        <w:rPr>
          <w:rFonts w:ascii="Palatino Linotype" w:eastAsia="Times New Roman" w:hAnsi="Palatino Linotype" w:cs="Arial"/>
          <w:b/>
          <w:lang w:val="en-GB" w:eastAsia="en-GB"/>
        </w:rPr>
      </w:pPr>
    </w:p>
    <w:p w:rsidR="00407794" w:rsidRPr="00FF0E72" w:rsidRDefault="00407794" w:rsidP="00FF0E72">
      <w:pPr>
        <w:spacing w:after="0" w:line="0" w:lineRule="atLeast"/>
        <w:jc w:val="both"/>
        <w:rPr>
          <w:rFonts w:ascii="Palatino Linotype" w:eastAsia="Times New Roman" w:hAnsi="Palatino Linotype" w:cs="Arial"/>
          <w:b/>
          <w:lang w:val="en-GB" w:eastAsia="en-GB"/>
        </w:rPr>
      </w:pPr>
      <w:r w:rsidRPr="00FF0E72">
        <w:rPr>
          <w:rFonts w:ascii="Palatino Linotype" w:eastAsia="Times New Roman" w:hAnsi="Palatino Linotype" w:cs="Arial"/>
          <w:b/>
          <w:lang w:val="en-GB" w:eastAsia="en-GB"/>
        </w:rPr>
        <w:t>Procurement Ref No.: ..................................................</w:t>
      </w:r>
    </w:p>
    <w:p w:rsidR="00407794" w:rsidRPr="00FF0E72" w:rsidRDefault="00407794" w:rsidP="00FF0E72">
      <w:pPr>
        <w:spacing w:after="0" w:line="275" w:lineRule="exact"/>
        <w:jc w:val="both"/>
        <w:rPr>
          <w:rFonts w:ascii="Palatino Linotype" w:eastAsia="Times New Roman" w:hAnsi="Palatino Linotype" w:cs="Arial"/>
          <w:b/>
          <w:lang w:val="en-GB" w:eastAsia="en-GB"/>
        </w:rPr>
      </w:pPr>
    </w:p>
    <w:p w:rsidR="00407794" w:rsidRPr="00FF0E72" w:rsidRDefault="009C0473" w:rsidP="00FF0E72">
      <w:pPr>
        <w:spacing w:after="0" w:line="0" w:lineRule="atLeast"/>
        <w:jc w:val="both"/>
        <w:rPr>
          <w:rFonts w:ascii="Palatino Linotype" w:eastAsia="Times New Roman" w:hAnsi="Palatino Linotype" w:cs="Arial"/>
          <w:lang w:val="en-GB" w:eastAsia="en-GB"/>
        </w:rPr>
      </w:pPr>
      <w:r w:rsidRPr="00FF0E72">
        <w:rPr>
          <w:rFonts w:ascii="Palatino Linotype" w:eastAsia="Times New Roman" w:hAnsi="Palatino Linotype" w:cs="Arial"/>
          <w:b/>
          <w:lang w:val="en-GB" w:eastAsia="en-GB"/>
        </w:rPr>
        <w:t>To:</w:t>
      </w:r>
      <w:r w:rsidR="00407794" w:rsidRPr="00FF0E72">
        <w:rPr>
          <w:rFonts w:ascii="Palatino Linotype" w:eastAsia="Times New Roman" w:hAnsi="Palatino Linotype" w:cs="Arial"/>
          <w:b/>
          <w:lang w:val="en-GB" w:eastAsia="en-GB"/>
        </w:rPr>
        <w:t xml:space="preserve"> </w:t>
      </w:r>
      <w:r w:rsidR="00407794" w:rsidRPr="00FF0E72">
        <w:rPr>
          <w:rFonts w:ascii="Palatino Linotype" w:eastAsia="Times New Roman" w:hAnsi="Palatino Linotype" w:cs="Arial"/>
          <w:lang w:val="en-GB" w:eastAsia="en-GB"/>
        </w:rPr>
        <w:t>..............................................................................................</w:t>
      </w:r>
    </w:p>
    <w:p w:rsidR="00407794" w:rsidRPr="00FF0E72" w:rsidRDefault="00407794" w:rsidP="00FF0E72">
      <w:pPr>
        <w:spacing w:after="0" w:line="283" w:lineRule="auto"/>
        <w:jc w:val="both"/>
        <w:rPr>
          <w:rFonts w:ascii="Palatino Linotype" w:eastAsia="Times New Roman" w:hAnsi="Palatino Linotype" w:cs="Arial"/>
          <w:lang w:val="en-GB" w:eastAsia="en-GB"/>
        </w:rPr>
      </w:pPr>
      <w:r w:rsidRPr="00FF0E72">
        <w:rPr>
          <w:rFonts w:ascii="Palatino Linotype" w:eastAsia="Times New Roman" w:hAnsi="Palatino Linotype" w:cs="Arial"/>
          <w:lang w:val="en-GB" w:eastAsia="en-GB"/>
        </w:rPr>
        <w:t>I/We* understand that in terms of section 45 of the Act a public entity must include in the bidding document the requirement for a declaration as an alternative form of bid security.</w:t>
      </w:r>
    </w:p>
    <w:p w:rsidR="00407794" w:rsidRPr="00FF0E72" w:rsidRDefault="00407794" w:rsidP="00FF0E72">
      <w:pPr>
        <w:spacing w:after="0" w:line="195" w:lineRule="exact"/>
        <w:jc w:val="both"/>
        <w:rPr>
          <w:rFonts w:ascii="Palatino Linotype" w:eastAsia="Times New Roman" w:hAnsi="Palatino Linotype" w:cs="Arial"/>
          <w:lang w:val="en-GB" w:eastAsia="en-GB"/>
        </w:rPr>
      </w:pPr>
    </w:p>
    <w:p w:rsidR="00407794" w:rsidRPr="00FF0E72" w:rsidRDefault="00407794" w:rsidP="00FF0E72">
      <w:pPr>
        <w:spacing w:after="0" w:line="283" w:lineRule="auto"/>
        <w:jc w:val="both"/>
        <w:rPr>
          <w:rFonts w:ascii="Palatino Linotype" w:eastAsia="Times New Roman" w:hAnsi="Palatino Linotype" w:cs="Arial"/>
          <w:lang w:val="en-GB" w:eastAsia="en-GB"/>
        </w:rPr>
      </w:pPr>
      <w:r w:rsidRPr="00FF0E72">
        <w:rPr>
          <w:rFonts w:ascii="Palatino Linotype" w:eastAsia="Times New Roman" w:hAnsi="Palatino Linotype" w:cs="Arial"/>
          <w:lang w:val="en-GB" w:eastAsia="en-GB"/>
        </w:rPr>
        <w:t>I/We* accept that under section 45 of the Act, I/we* may be suspended or disqualified in the event of</w:t>
      </w:r>
    </w:p>
    <w:p w:rsidR="00407794" w:rsidRPr="00FF0E72" w:rsidRDefault="00407794" w:rsidP="00FF0E72">
      <w:pPr>
        <w:spacing w:after="0" w:line="195" w:lineRule="exact"/>
        <w:jc w:val="both"/>
        <w:rPr>
          <w:rFonts w:ascii="Palatino Linotype" w:eastAsia="Times New Roman" w:hAnsi="Palatino Linotype" w:cs="Arial"/>
          <w:lang w:val="en-GB" w:eastAsia="en-GB"/>
        </w:rPr>
      </w:pPr>
    </w:p>
    <w:p w:rsidR="00407794" w:rsidRPr="00FF0E72" w:rsidRDefault="00407794" w:rsidP="00FF0E72">
      <w:pPr>
        <w:numPr>
          <w:ilvl w:val="0"/>
          <w:numId w:val="3"/>
        </w:numPr>
        <w:tabs>
          <w:tab w:val="left" w:pos="721"/>
        </w:tabs>
        <w:overflowPunct w:val="0"/>
        <w:autoSpaceDE w:val="0"/>
        <w:autoSpaceDN w:val="0"/>
        <w:adjustRightInd w:val="0"/>
        <w:spacing w:after="0" w:line="240" w:lineRule="auto"/>
        <w:jc w:val="both"/>
        <w:textAlignment w:val="baseline"/>
        <w:rPr>
          <w:rFonts w:ascii="Palatino Linotype" w:eastAsia="Times New Roman" w:hAnsi="Palatino Linotype" w:cs="Arial"/>
          <w:b/>
          <w:lang w:val="en-GB" w:eastAsia="en-GB"/>
        </w:rPr>
      </w:pPr>
      <w:r w:rsidRPr="00FF0E72">
        <w:rPr>
          <w:rFonts w:ascii="Palatino Linotype" w:eastAsia="Times New Roman" w:hAnsi="Palatino Linotype" w:cs="Arial"/>
          <w:b/>
          <w:lang w:val="en-GB" w:eastAsia="en-GB"/>
        </w:rPr>
        <w:t>a modification or withdrawal of a bid after the deadline for submission of bids during the period of validity;</w:t>
      </w:r>
    </w:p>
    <w:p w:rsidR="00407794" w:rsidRPr="00FF0E72" w:rsidRDefault="00407794" w:rsidP="00FF0E72">
      <w:pPr>
        <w:spacing w:after="0" w:line="240" w:lineRule="auto"/>
        <w:jc w:val="both"/>
        <w:rPr>
          <w:rFonts w:ascii="Palatino Linotype" w:eastAsia="Times New Roman" w:hAnsi="Palatino Linotype" w:cs="Arial"/>
          <w:b/>
          <w:lang w:val="en-GB" w:eastAsia="en-GB"/>
        </w:rPr>
      </w:pPr>
    </w:p>
    <w:p w:rsidR="00407794" w:rsidRPr="00FF0E72" w:rsidRDefault="00407794" w:rsidP="00FF0E72">
      <w:pPr>
        <w:numPr>
          <w:ilvl w:val="0"/>
          <w:numId w:val="3"/>
        </w:numPr>
        <w:tabs>
          <w:tab w:val="left" w:pos="720"/>
        </w:tabs>
        <w:overflowPunct w:val="0"/>
        <w:autoSpaceDE w:val="0"/>
        <w:autoSpaceDN w:val="0"/>
        <w:adjustRightInd w:val="0"/>
        <w:spacing w:after="0" w:line="240" w:lineRule="auto"/>
        <w:jc w:val="both"/>
        <w:textAlignment w:val="baseline"/>
        <w:rPr>
          <w:rFonts w:ascii="Palatino Linotype" w:eastAsia="Times New Roman" w:hAnsi="Palatino Linotype" w:cs="Arial"/>
          <w:b/>
          <w:lang w:val="en-GB" w:eastAsia="en-GB"/>
        </w:rPr>
      </w:pPr>
      <w:r w:rsidRPr="00FF0E72">
        <w:rPr>
          <w:rFonts w:ascii="Palatino Linotype" w:eastAsia="Times New Roman" w:hAnsi="Palatino Linotype" w:cs="Arial"/>
          <w:b/>
          <w:lang w:val="en-GB" w:eastAsia="en-GB"/>
        </w:rPr>
        <w:t>refusal by a bidder to accept a correction of an error appearing on the face of a bid;</w:t>
      </w:r>
    </w:p>
    <w:p w:rsidR="00407794" w:rsidRPr="00FF0E72" w:rsidRDefault="00407794" w:rsidP="00FF0E72">
      <w:pPr>
        <w:spacing w:after="0" w:line="240" w:lineRule="auto"/>
        <w:jc w:val="both"/>
        <w:rPr>
          <w:rFonts w:ascii="Palatino Linotype" w:eastAsia="Times New Roman" w:hAnsi="Palatino Linotype" w:cs="Arial"/>
          <w:b/>
          <w:lang w:val="en-GB" w:eastAsia="en-GB"/>
        </w:rPr>
      </w:pPr>
    </w:p>
    <w:p w:rsidR="00407794" w:rsidRPr="00FF0E72" w:rsidRDefault="00407794" w:rsidP="00FF0E72">
      <w:pPr>
        <w:numPr>
          <w:ilvl w:val="0"/>
          <w:numId w:val="3"/>
        </w:numPr>
        <w:tabs>
          <w:tab w:val="left" w:pos="720"/>
        </w:tabs>
        <w:overflowPunct w:val="0"/>
        <w:autoSpaceDE w:val="0"/>
        <w:autoSpaceDN w:val="0"/>
        <w:adjustRightInd w:val="0"/>
        <w:spacing w:after="0" w:line="240" w:lineRule="auto"/>
        <w:jc w:val="both"/>
        <w:textAlignment w:val="baseline"/>
        <w:rPr>
          <w:rFonts w:ascii="Palatino Linotype" w:eastAsia="Times New Roman" w:hAnsi="Palatino Linotype" w:cs="Arial"/>
          <w:b/>
          <w:lang w:val="en-GB" w:eastAsia="en-GB"/>
        </w:rPr>
      </w:pPr>
      <w:r w:rsidRPr="00FF0E72">
        <w:rPr>
          <w:rFonts w:ascii="Palatino Linotype" w:eastAsia="Times New Roman" w:hAnsi="Palatino Linotype" w:cs="Arial"/>
          <w:b/>
          <w:lang w:val="en-GB" w:eastAsia="en-GB"/>
        </w:rPr>
        <w:t>failure to sign a procurement contract in accordance with the terms and conditions set forth in the bidding document, should I/We* be successful bidder; or</w:t>
      </w:r>
    </w:p>
    <w:p w:rsidR="00407794" w:rsidRPr="00FF0E72" w:rsidRDefault="00407794" w:rsidP="00FF0E72">
      <w:pPr>
        <w:spacing w:after="0" w:line="240" w:lineRule="auto"/>
        <w:jc w:val="both"/>
        <w:rPr>
          <w:rFonts w:ascii="Palatino Linotype" w:eastAsia="Times New Roman" w:hAnsi="Palatino Linotype" w:cs="Arial"/>
          <w:b/>
          <w:lang w:val="en-GB" w:eastAsia="en-GB"/>
        </w:rPr>
      </w:pPr>
    </w:p>
    <w:p w:rsidR="00407794" w:rsidRPr="00FF0E72" w:rsidRDefault="00407794" w:rsidP="00FF0E72">
      <w:pPr>
        <w:numPr>
          <w:ilvl w:val="0"/>
          <w:numId w:val="3"/>
        </w:numPr>
        <w:tabs>
          <w:tab w:val="left" w:pos="720"/>
        </w:tabs>
        <w:overflowPunct w:val="0"/>
        <w:autoSpaceDE w:val="0"/>
        <w:autoSpaceDN w:val="0"/>
        <w:adjustRightInd w:val="0"/>
        <w:spacing w:after="0" w:line="240" w:lineRule="auto"/>
        <w:jc w:val="both"/>
        <w:textAlignment w:val="baseline"/>
        <w:rPr>
          <w:rFonts w:ascii="Palatino Linotype" w:eastAsia="Times New Roman" w:hAnsi="Palatino Linotype" w:cs="Arial"/>
          <w:b/>
          <w:lang w:val="en-GB" w:eastAsia="en-GB"/>
        </w:rPr>
      </w:pPr>
      <w:r w:rsidRPr="00FF0E72">
        <w:rPr>
          <w:rFonts w:ascii="Palatino Linotype" w:eastAsia="Times New Roman" w:hAnsi="Palatino Linotype" w:cs="Arial"/>
          <w:b/>
          <w:lang w:val="en-GB" w:eastAsia="en-GB"/>
        </w:rPr>
        <w:t>failure to provide security for the performance of the procurement contract if required to do so by the bidding document.</w:t>
      </w:r>
    </w:p>
    <w:p w:rsidR="00407794" w:rsidRPr="00FF0E72" w:rsidRDefault="00407794" w:rsidP="00FF0E72">
      <w:pPr>
        <w:spacing w:after="0" w:line="195" w:lineRule="exact"/>
        <w:jc w:val="both"/>
        <w:rPr>
          <w:rFonts w:ascii="Palatino Linotype" w:eastAsia="Times New Roman" w:hAnsi="Palatino Linotype" w:cs="Arial"/>
          <w:lang w:val="en-GB" w:eastAsia="en-GB"/>
        </w:rPr>
      </w:pPr>
    </w:p>
    <w:p w:rsidR="00407794" w:rsidRPr="00FF0E72" w:rsidRDefault="00407794" w:rsidP="00FF0E72">
      <w:pPr>
        <w:spacing w:after="0" w:line="283" w:lineRule="auto"/>
        <w:jc w:val="both"/>
        <w:rPr>
          <w:rFonts w:ascii="Palatino Linotype" w:eastAsia="Times New Roman" w:hAnsi="Palatino Linotype" w:cs="Arial"/>
          <w:lang w:val="en-GB" w:eastAsia="en-GB"/>
        </w:rPr>
      </w:pPr>
      <w:r w:rsidRPr="00FF0E72">
        <w:rPr>
          <w:rFonts w:ascii="Palatino Linotype" w:eastAsia="Times New Roman" w:hAnsi="Palatino Linotype" w:cs="Arial"/>
          <w:lang w:val="en-GB" w:eastAsia="en-GB"/>
        </w:rPr>
        <w:t>I/We* understand this bid securing declaration ceases to be valid if I am/ we are* not the successful Bidder</w:t>
      </w:r>
    </w:p>
    <w:p w:rsidR="00407794" w:rsidRPr="00FF0E72" w:rsidRDefault="00407794" w:rsidP="00FF0E72">
      <w:pPr>
        <w:spacing w:after="0" w:line="195" w:lineRule="exact"/>
        <w:jc w:val="both"/>
        <w:rPr>
          <w:rFonts w:ascii="Palatino Linotype" w:eastAsia="Times New Roman" w:hAnsi="Palatino Linotype" w:cs="Arial"/>
          <w:lang w:val="en-GB" w:eastAsia="en-GB"/>
        </w:rPr>
      </w:pPr>
    </w:p>
    <w:p w:rsidR="00407794" w:rsidRPr="00FF0E72" w:rsidRDefault="00407794" w:rsidP="00FF0E72">
      <w:pPr>
        <w:spacing w:after="0" w:line="0" w:lineRule="atLeast"/>
        <w:jc w:val="both"/>
        <w:rPr>
          <w:rFonts w:ascii="Palatino Linotype" w:eastAsia="Times New Roman" w:hAnsi="Palatino Linotype" w:cs="Arial"/>
          <w:lang w:val="en-GB" w:eastAsia="en-GB"/>
        </w:rPr>
      </w:pPr>
      <w:r w:rsidRPr="00FF0E72">
        <w:rPr>
          <w:rFonts w:ascii="Palatino Linotype" w:eastAsia="Times New Roman" w:hAnsi="Palatino Linotype" w:cs="Arial"/>
          <w:lang w:val="en-GB" w:eastAsia="en-GB"/>
        </w:rPr>
        <w:t>Signed: ..................................................................................................................................................</w:t>
      </w:r>
    </w:p>
    <w:p w:rsidR="00407794" w:rsidRPr="00FF0E72" w:rsidRDefault="00407794" w:rsidP="00FF0E72">
      <w:pPr>
        <w:spacing w:after="0" w:line="8" w:lineRule="exact"/>
        <w:jc w:val="both"/>
        <w:rPr>
          <w:rFonts w:ascii="Palatino Linotype" w:eastAsia="Times New Roman" w:hAnsi="Palatino Linotype" w:cs="Arial"/>
          <w:lang w:val="en-GB" w:eastAsia="en-GB"/>
        </w:rPr>
      </w:pPr>
    </w:p>
    <w:p w:rsidR="00407794" w:rsidRPr="00FF0E72" w:rsidRDefault="00407794" w:rsidP="00FF0E72">
      <w:pPr>
        <w:spacing w:after="0" w:line="279" w:lineRule="exact"/>
        <w:jc w:val="both"/>
        <w:rPr>
          <w:rFonts w:ascii="Palatino Linotype" w:eastAsia="Times New Roman" w:hAnsi="Palatino Linotype" w:cs="Arial"/>
          <w:lang w:val="en-GB" w:eastAsia="en-GB"/>
        </w:rPr>
      </w:pPr>
    </w:p>
    <w:p w:rsidR="00407794" w:rsidRPr="00FF0E72" w:rsidRDefault="00407794" w:rsidP="00FF0E72">
      <w:pPr>
        <w:spacing w:after="0" w:line="0" w:lineRule="atLeast"/>
        <w:jc w:val="both"/>
        <w:rPr>
          <w:rFonts w:ascii="Palatino Linotype" w:eastAsia="Times New Roman" w:hAnsi="Palatino Linotype" w:cs="Arial"/>
          <w:lang w:val="en-GB" w:eastAsia="en-GB"/>
        </w:rPr>
      </w:pPr>
      <w:r w:rsidRPr="00FF0E72">
        <w:rPr>
          <w:rFonts w:ascii="Palatino Linotype" w:eastAsia="Times New Roman" w:hAnsi="Palatino Linotype" w:cs="Arial"/>
          <w:lang w:val="en-GB" w:eastAsia="en-GB"/>
        </w:rPr>
        <w:t>Capacity of:</w:t>
      </w:r>
      <w:r w:rsidR="009C0473" w:rsidRPr="00FF0E72">
        <w:rPr>
          <w:rFonts w:ascii="Palatino Linotype" w:eastAsia="Times New Roman" w:hAnsi="Palatino Linotype" w:cs="Arial"/>
          <w:lang w:val="en-GB" w:eastAsia="en-GB"/>
        </w:rPr>
        <w:t xml:space="preserve"> ……………………………………………………………</w:t>
      </w:r>
      <w:r w:rsidR="00EC7324">
        <w:rPr>
          <w:rFonts w:ascii="Palatino Linotype" w:eastAsia="Times New Roman" w:hAnsi="Palatino Linotype" w:cs="Arial"/>
          <w:lang w:val="en-GB" w:eastAsia="en-GB"/>
        </w:rPr>
        <w:t>……………………………..</w:t>
      </w:r>
    </w:p>
    <w:p w:rsidR="00407794" w:rsidRPr="00FF0E72" w:rsidRDefault="00407794" w:rsidP="00FF0E72">
      <w:pPr>
        <w:spacing w:after="0" w:line="279" w:lineRule="exact"/>
        <w:jc w:val="both"/>
        <w:rPr>
          <w:rFonts w:ascii="Palatino Linotype" w:eastAsia="Times New Roman" w:hAnsi="Palatino Linotype" w:cs="Arial"/>
          <w:lang w:val="en-GB" w:eastAsia="en-GB"/>
        </w:rPr>
      </w:pPr>
    </w:p>
    <w:p w:rsidR="00407794" w:rsidRPr="00FF0E72" w:rsidRDefault="00407794" w:rsidP="00FF0E72">
      <w:pPr>
        <w:spacing w:after="0" w:line="0" w:lineRule="atLeast"/>
        <w:jc w:val="both"/>
        <w:rPr>
          <w:rFonts w:ascii="Palatino Linotype" w:eastAsia="Times New Roman" w:hAnsi="Palatino Linotype" w:cs="Arial"/>
          <w:lang w:val="en-GB" w:eastAsia="en-GB"/>
        </w:rPr>
      </w:pPr>
      <w:r w:rsidRPr="00FF0E72">
        <w:rPr>
          <w:rFonts w:ascii="Palatino Linotype" w:eastAsia="Times New Roman" w:hAnsi="Palatino Linotype" w:cs="Arial"/>
          <w:lang w:val="en-GB" w:eastAsia="en-GB"/>
        </w:rPr>
        <w:t>Name: ...................................................................................................................................................</w:t>
      </w:r>
    </w:p>
    <w:p w:rsidR="00407794" w:rsidRPr="00FF0E72" w:rsidRDefault="00407794" w:rsidP="00FF0E72">
      <w:pPr>
        <w:spacing w:after="0" w:line="8" w:lineRule="exact"/>
        <w:jc w:val="both"/>
        <w:rPr>
          <w:rFonts w:ascii="Palatino Linotype" w:eastAsia="Times New Roman" w:hAnsi="Palatino Linotype" w:cs="Arial"/>
          <w:lang w:val="en-GB" w:eastAsia="en-GB"/>
        </w:rPr>
      </w:pPr>
    </w:p>
    <w:p w:rsidR="00407794" w:rsidRPr="00FF0E72" w:rsidRDefault="00407794" w:rsidP="00FF0E72">
      <w:pPr>
        <w:spacing w:after="0" w:line="0" w:lineRule="atLeast"/>
        <w:ind w:left="60"/>
        <w:jc w:val="both"/>
        <w:rPr>
          <w:rFonts w:ascii="Palatino Linotype" w:eastAsia="Times New Roman" w:hAnsi="Palatino Linotype" w:cs="Arial"/>
          <w:i/>
          <w:lang w:val="en-GB" w:eastAsia="en-GB"/>
        </w:rPr>
      </w:pPr>
    </w:p>
    <w:p w:rsidR="00407794" w:rsidRPr="00FF0E72" w:rsidRDefault="00407794" w:rsidP="00FF0E72">
      <w:pPr>
        <w:spacing w:after="0" w:line="0" w:lineRule="atLeast"/>
        <w:jc w:val="both"/>
        <w:rPr>
          <w:rFonts w:ascii="Palatino Linotype" w:eastAsia="Times New Roman" w:hAnsi="Palatino Linotype" w:cs="Arial"/>
          <w:lang w:val="en-GB" w:eastAsia="en-GB"/>
        </w:rPr>
      </w:pPr>
      <w:r w:rsidRPr="00FF0E72">
        <w:rPr>
          <w:rFonts w:ascii="Palatino Linotype" w:eastAsia="Times New Roman" w:hAnsi="Palatino Linotype" w:cs="Arial"/>
          <w:lang w:val="en-GB" w:eastAsia="en-GB"/>
        </w:rPr>
        <w:t>Duly authorized to sign the bid for and on behalf of: [insert complete name of Bidder]</w:t>
      </w:r>
    </w:p>
    <w:p w:rsidR="00407794" w:rsidRPr="00FF0E72" w:rsidRDefault="00407794" w:rsidP="00FF0E72">
      <w:pPr>
        <w:spacing w:after="0" w:line="275" w:lineRule="exact"/>
        <w:jc w:val="both"/>
        <w:rPr>
          <w:rFonts w:ascii="Palatino Linotype" w:eastAsia="Times New Roman" w:hAnsi="Palatino Linotype" w:cs="Arial"/>
          <w:lang w:val="en-GB" w:eastAsia="en-GB"/>
        </w:rPr>
      </w:pPr>
    </w:p>
    <w:p w:rsidR="00407794" w:rsidRPr="00FF0E72" w:rsidRDefault="00407794" w:rsidP="00FF0E72">
      <w:pPr>
        <w:spacing w:after="0" w:line="0" w:lineRule="atLeast"/>
        <w:jc w:val="both"/>
        <w:rPr>
          <w:rFonts w:ascii="Palatino Linotype" w:eastAsia="Times New Roman" w:hAnsi="Palatino Linotype" w:cs="Arial"/>
          <w:lang w:val="en-GB" w:eastAsia="en-GB"/>
        </w:rPr>
      </w:pPr>
      <w:r w:rsidRPr="00FF0E72">
        <w:rPr>
          <w:rFonts w:ascii="Palatino Linotype" w:eastAsia="Times New Roman" w:hAnsi="Palatino Linotype" w:cs="Arial"/>
          <w:lang w:val="en-GB" w:eastAsia="en-GB"/>
        </w:rPr>
        <w:t>Dated on ____________ day of __________________, _______</w:t>
      </w:r>
    </w:p>
    <w:p w:rsidR="00407794" w:rsidRPr="00FF0E72" w:rsidRDefault="00407794" w:rsidP="00FF0E72">
      <w:pPr>
        <w:spacing w:after="0" w:line="279" w:lineRule="exact"/>
        <w:jc w:val="both"/>
        <w:rPr>
          <w:rFonts w:ascii="Palatino Linotype" w:eastAsia="Times New Roman" w:hAnsi="Palatino Linotype" w:cs="Arial"/>
          <w:lang w:val="en-GB" w:eastAsia="en-GB"/>
        </w:rPr>
      </w:pPr>
    </w:p>
    <w:p w:rsidR="00407794" w:rsidRPr="00FF0E72" w:rsidRDefault="00407794" w:rsidP="00FF0E72">
      <w:pPr>
        <w:spacing w:after="0" w:line="0" w:lineRule="atLeast"/>
        <w:jc w:val="both"/>
        <w:rPr>
          <w:rFonts w:ascii="Palatino Linotype" w:eastAsia="Times New Roman" w:hAnsi="Palatino Linotype" w:cs="Arial"/>
          <w:lang w:val="en-GB" w:eastAsia="en-GB"/>
        </w:rPr>
      </w:pPr>
      <w:r w:rsidRPr="00FF0E72">
        <w:rPr>
          <w:rFonts w:ascii="Palatino Linotype" w:eastAsia="Times New Roman" w:hAnsi="Palatino Linotype" w:cs="Arial"/>
          <w:lang w:val="en-GB" w:eastAsia="en-GB"/>
        </w:rPr>
        <w:t>Cor</w:t>
      </w:r>
      <w:r w:rsidR="00E32F96" w:rsidRPr="00FF0E72">
        <w:rPr>
          <w:rFonts w:ascii="Palatino Linotype" w:eastAsia="Times New Roman" w:hAnsi="Palatino Linotype" w:cs="Arial"/>
          <w:lang w:val="en-GB" w:eastAsia="en-GB"/>
        </w:rPr>
        <w:t>porate Seal (where appropriate)</w:t>
      </w:r>
    </w:p>
    <w:p w:rsidR="00407794" w:rsidRPr="00FF0E72" w:rsidRDefault="00407794" w:rsidP="00FF0E72">
      <w:pPr>
        <w:spacing w:after="0" w:line="247" w:lineRule="auto"/>
        <w:jc w:val="both"/>
        <w:rPr>
          <w:rFonts w:ascii="Palatino Linotype" w:eastAsia="Times New Roman" w:hAnsi="Palatino Linotype" w:cs="Arial"/>
          <w:lang w:val="en-GB" w:eastAsia="en-GB"/>
        </w:rPr>
      </w:pPr>
      <w:r w:rsidRPr="00FF0E72">
        <w:rPr>
          <w:rFonts w:ascii="Palatino Linotype" w:eastAsia="Times New Roman" w:hAnsi="Palatino Linotype" w:cs="Arial"/>
          <w:lang w:val="en-GB" w:eastAsia="en-GB"/>
        </w:rPr>
        <w:t>[Note*: In case of a joint venture, the bid securing declaration must be in the name of all partners to the joint venture that submits the bid.]</w:t>
      </w:r>
    </w:p>
    <w:p w:rsidR="00407794" w:rsidRPr="00FF0E72" w:rsidRDefault="00407794" w:rsidP="00FF0E72">
      <w:pPr>
        <w:spacing w:after="0" w:line="2" w:lineRule="exact"/>
        <w:jc w:val="both"/>
        <w:rPr>
          <w:rFonts w:ascii="Palatino Linotype" w:eastAsia="Times New Roman" w:hAnsi="Palatino Linotype" w:cs="Arial"/>
          <w:lang w:val="en-GB" w:eastAsia="en-GB"/>
        </w:rPr>
      </w:pPr>
    </w:p>
    <w:p w:rsidR="00E0064D" w:rsidRPr="00FF0E72" w:rsidRDefault="00407794" w:rsidP="00FF0E72">
      <w:pPr>
        <w:spacing w:after="0" w:line="0" w:lineRule="atLeast"/>
        <w:jc w:val="both"/>
        <w:rPr>
          <w:rFonts w:ascii="Palatino Linotype" w:eastAsia="Times New Roman" w:hAnsi="Palatino Linotype" w:cs="Arial"/>
          <w:b/>
          <w:i/>
          <w:lang w:val="en-GB" w:eastAsia="en-GB"/>
        </w:rPr>
      </w:pPr>
      <w:r w:rsidRPr="00FF0E72">
        <w:rPr>
          <w:rFonts w:ascii="Palatino Linotype" w:eastAsia="Times New Roman" w:hAnsi="Palatino Linotype" w:cs="Arial"/>
          <w:b/>
          <w:i/>
          <w:lang w:val="en-GB" w:eastAsia="en-GB"/>
        </w:rPr>
        <w:t xml:space="preserve">*delete </w:t>
      </w:r>
      <w:bookmarkStart w:id="3" w:name="_Toc221186936"/>
      <w:bookmarkStart w:id="4" w:name="_Toc221456523"/>
      <w:bookmarkStart w:id="5" w:name="_Toc264968594"/>
      <w:r w:rsidR="00E32F96" w:rsidRPr="00FF0E72">
        <w:rPr>
          <w:rFonts w:ascii="Palatino Linotype" w:eastAsia="Times New Roman" w:hAnsi="Palatino Linotype" w:cs="Arial"/>
          <w:b/>
          <w:i/>
          <w:lang w:val="en-GB" w:eastAsia="en-GB"/>
        </w:rPr>
        <w:t>if not applicable / appropriate</w:t>
      </w:r>
    </w:p>
    <w:p w:rsidR="00E0064D" w:rsidRPr="00FF0E72" w:rsidRDefault="00E0064D" w:rsidP="00FF0E72">
      <w:pPr>
        <w:spacing w:after="0" w:line="0" w:lineRule="atLeast"/>
        <w:jc w:val="both"/>
        <w:rPr>
          <w:rFonts w:ascii="Palatino Linotype" w:eastAsia="Times New Roman" w:hAnsi="Palatino Linotype" w:cs="Arial"/>
          <w:b/>
          <w:i/>
          <w:lang w:val="en-GB" w:eastAsia="en-GB"/>
        </w:rPr>
      </w:pPr>
    </w:p>
    <w:bookmarkEnd w:id="3"/>
    <w:bookmarkEnd w:id="4"/>
    <w:bookmarkEnd w:id="5"/>
    <w:p w:rsidR="0006439B" w:rsidRDefault="00D6238C" w:rsidP="00765C95">
      <w:pPr>
        <w:rPr>
          <w:rFonts w:ascii="Times New Roman" w:eastAsia="Times New Roman" w:hAnsi="Times New Roman" w:cs="Times New Roman"/>
          <w:b/>
          <w:bCs/>
          <w:smallCaps/>
          <w:sz w:val="20"/>
          <w:szCs w:val="20"/>
          <w:lang w:val="en-AU"/>
        </w:rPr>
      </w:pPr>
      <w:r>
        <w:rPr>
          <w:rFonts w:ascii="Times New Roman" w:eastAsia="Times New Roman" w:hAnsi="Times New Roman" w:cs="Times New Roman"/>
          <w:b/>
          <w:bCs/>
          <w:smallCaps/>
          <w:sz w:val="20"/>
          <w:szCs w:val="20"/>
          <w:lang w:val="en-AU"/>
        </w:rPr>
        <w:br w:type="page"/>
      </w:r>
    </w:p>
    <w:p w:rsidR="0006439B" w:rsidRDefault="0006439B" w:rsidP="0006439B">
      <w:pPr>
        <w:spacing w:after="0" w:line="240" w:lineRule="auto"/>
        <w:ind w:firstLine="851"/>
        <w:jc w:val="center"/>
        <w:rPr>
          <w:rFonts w:ascii="Times New Roman" w:eastAsia="Times New Roman" w:hAnsi="Times New Roman" w:cs="Times New Roman"/>
          <w:b/>
          <w:bCs/>
          <w:smallCaps/>
          <w:sz w:val="24"/>
          <w:szCs w:val="24"/>
          <w:lang w:val="en-AU"/>
        </w:rPr>
      </w:pPr>
      <w:r>
        <w:rPr>
          <w:rFonts w:ascii="Times New Roman" w:eastAsia="Times New Roman" w:hAnsi="Times New Roman" w:cs="Times New Roman"/>
          <w:b/>
          <w:bCs/>
          <w:smallCaps/>
          <w:sz w:val="24"/>
          <w:szCs w:val="24"/>
          <w:lang w:val="en-AU"/>
        </w:rPr>
        <w:lastRenderedPageBreak/>
        <w:t>Section III</w:t>
      </w:r>
      <w:r w:rsidRPr="00C12481">
        <w:rPr>
          <w:rFonts w:ascii="Times New Roman" w:eastAsia="Times New Roman" w:hAnsi="Times New Roman" w:cs="Times New Roman"/>
          <w:b/>
          <w:bCs/>
          <w:smallCaps/>
          <w:sz w:val="24"/>
          <w:szCs w:val="24"/>
          <w:lang w:val="en-AU"/>
        </w:rPr>
        <w:t>: Priced Activity Schedule</w:t>
      </w:r>
    </w:p>
    <w:p w:rsidR="0006439B" w:rsidRPr="00C12481" w:rsidRDefault="0006439B" w:rsidP="0006439B">
      <w:pPr>
        <w:spacing w:after="0" w:line="240" w:lineRule="auto"/>
        <w:ind w:firstLine="851"/>
        <w:jc w:val="center"/>
        <w:rPr>
          <w:rFonts w:ascii="Times New Roman" w:eastAsia="Times New Roman" w:hAnsi="Times New Roman" w:cs="Times New Roman"/>
          <w:b/>
          <w:sz w:val="24"/>
          <w:szCs w:val="24"/>
          <w:lang w:val="en-AU"/>
        </w:rPr>
      </w:pPr>
    </w:p>
    <w:p w:rsidR="0006439B" w:rsidRPr="00FB0CE8" w:rsidRDefault="0006439B" w:rsidP="0006439B">
      <w:pPr>
        <w:spacing w:before="120" w:after="60" w:line="240" w:lineRule="auto"/>
        <w:jc w:val="both"/>
        <w:rPr>
          <w:rFonts w:ascii="Times New Roman" w:eastAsia="Times New Roman" w:hAnsi="Times New Roman" w:cs="Times New Roman"/>
          <w:sz w:val="24"/>
          <w:szCs w:val="24"/>
          <w:lang w:val="en-AU"/>
        </w:rPr>
      </w:pPr>
      <w:r w:rsidRPr="00C12481">
        <w:rPr>
          <w:rFonts w:ascii="Times New Roman" w:eastAsia="Times New Roman" w:hAnsi="Times New Roman" w:cs="Times New Roman"/>
          <w:sz w:val="24"/>
          <w:szCs w:val="24"/>
          <w:lang w:val="en-AU"/>
        </w:rPr>
        <w:t>Procurement Reference Number:</w:t>
      </w:r>
      <w:r w:rsidRPr="00C12481">
        <w:rPr>
          <w:rFonts w:ascii="Times New Roman" w:eastAsia="Times New Roman" w:hAnsi="Times New Roman" w:cs="Times New Roman"/>
          <w:sz w:val="24"/>
          <w:szCs w:val="24"/>
          <w:lang w:val="en-AU"/>
        </w:rPr>
        <w:tab/>
        <w:t>______________________________</w:t>
      </w:r>
    </w:p>
    <w:p w:rsidR="0006439B" w:rsidRDefault="0006439B" w:rsidP="0006439B">
      <w:pPr>
        <w:spacing w:after="0" w:line="240" w:lineRule="auto"/>
        <w:rPr>
          <w:rFonts w:ascii="Times New Roman" w:eastAsia="Arial Unicode MS" w:hAnsi="Times New Roman" w:cs="Times New Roman"/>
          <w:b/>
          <w:bCs/>
          <w:sz w:val="24"/>
          <w:szCs w:val="24"/>
          <w:lang w:val="en-US"/>
        </w:rPr>
      </w:pPr>
      <w:r w:rsidRPr="00C12481">
        <w:rPr>
          <w:rFonts w:ascii="Times New Roman" w:eastAsia="Arial Unicode MS" w:hAnsi="Times New Roman" w:cs="Times New Roman"/>
          <w:b/>
          <w:bCs/>
          <w:sz w:val="24"/>
          <w:szCs w:val="24"/>
          <w:lang w:val="en-US"/>
        </w:rPr>
        <w:t>Currency of Quotation:______________</w:t>
      </w:r>
    </w:p>
    <w:p w:rsidR="0006439B" w:rsidRPr="00C12481" w:rsidRDefault="0006439B" w:rsidP="0006439B">
      <w:pPr>
        <w:spacing w:after="0" w:line="240" w:lineRule="auto"/>
        <w:rPr>
          <w:rFonts w:ascii="Times New Roman" w:eastAsia="Arial Unicode MS" w:hAnsi="Times New Roman" w:cs="Times New Roman"/>
          <w:b/>
          <w:bCs/>
          <w:sz w:val="24"/>
          <w:szCs w:val="24"/>
          <w:lang w:val="en-US"/>
        </w:rPr>
      </w:pPr>
    </w:p>
    <w:tbl>
      <w:tblPr>
        <w:tblW w:w="5276"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828"/>
        <w:gridCol w:w="4393"/>
        <w:gridCol w:w="1101"/>
        <w:gridCol w:w="1230"/>
        <w:gridCol w:w="1034"/>
        <w:gridCol w:w="1513"/>
      </w:tblGrid>
      <w:tr w:rsidR="0006439B" w:rsidRPr="00C12481" w:rsidTr="002C1B78">
        <w:tc>
          <w:tcPr>
            <w:tcW w:w="410" w:type="pct"/>
            <w:tcBorders>
              <w:top w:val="double" w:sz="6" w:space="0" w:color="auto"/>
              <w:left w:val="double" w:sz="6" w:space="0" w:color="auto"/>
              <w:bottom w:val="single" w:sz="6" w:space="0" w:color="auto"/>
              <w:right w:val="single" w:sz="6" w:space="0" w:color="auto"/>
            </w:tcBorders>
            <w:shd w:val="clear" w:color="auto" w:fill="E6E6E6"/>
          </w:tcPr>
          <w:p w:rsidR="0006439B" w:rsidRPr="00C12481" w:rsidRDefault="0006439B" w:rsidP="002E00C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en-GB" w:eastAsia="en-GB"/>
              </w:rPr>
            </w:pPr>
            <w:r w:rsidRPr="00C12481">
              <w:rPr>
                <w:rFonts w:ascii="Times New Roman" w:eastAsia="Times New Roman" w:hAnsi="Times New Roman" w:cs="Times New Roman"/>
                <w:b/>
                <w:bCs/>
                <w:sz w:val="24"/>
                <w:szCs w:val="24"/>
                <w:lang w:val="en-GB" w:eastAsia="en-GB"/>
              </w:rPr>
              <w:t>Item No</w:t>
            </w:r>
          </w:p>
        </w:tc>
        <w:tc>
          <w:tcPr>
            <w:tcW w:w="2175" w:type="pct"/>
            <w:tcBorders>
              <w:top w:val="double" w:sz="6" w:space="0" w:color="auto"/>
              <w:left w:val="single" w:sz="6" w:space="0" w:color="auto"/>
              <w:bottom w:val="single" w:sz="6" w:space="0" w:color="auto"/>
              <w:right w:val="single" w:sz="6" w:space="0" w:color="auto"/>
            </w:tcBorders>
            <w:shd w:val="clear" w:color="auto" w:fill="E6E6E6"/>
          </w:tcPr>
          <w:p w:rsidR="0006439B" w:rsidRPr="00C12481" w:rsidRDefault="0006439B" w:rsidP="002E00CC">
            <w:pPr>
              <w:spacing w:after="0" w:line="240" w:lineRule="auto"/>
              <w:jc w:val="center"/>
              <w:rPr>
                <w:rFonts w:ascii="Times New Roman" w:eastAsia="Times New Roman" w:hAnsi="Times New Roman" w:cs="Times New Roman"/>
                <w:b/>
                <w:bCs/>
                <w:sz w:val="24"/>
                <w:szCs w:val="24"/>
                <w:lang w:val="en-AU"/>
              </w:rPr>
            </w:pPr>
            <w:r w:rsidRPr="00C12481">
              <w:rPr>
                <w:rFonts w:ascii="Times New Roman" w:eastAsia="Times New Roman" w:hAnsi="Times New Roman" w:cs="Times New Roman"/>
                <w:b/>
                <w:bCs/>
                <w:sz w:val="24"/>
                <w:szCs w:val="24"/>
                <w:lang w:val="en-AU"/>
              </w:rPr>
              <w:t>Brief Description of Services</w:t>
            </w:r>
          </w:p>
        </w:tc>
        <w:tc>
          <w:tcPr>
            <w:tcW w:w="545" w:type="pct"/>
            <w:tcBorders>
              <w:top w:val="double" w:sz="6" w:space="0" w:color="auto"/>
              <w:left w:val="single" w:sz="6" w:space="0" w:color="auto"/>
              <w:bottom w:val="single" w:sz="6" w:space="0" w:color="auto"/>
              <w:right w:val="single" w:sz="6" w:space="0" w:color="auto"/>
            </w:tcBorders>
            <w:shd w:val="clear" w:color="auto" w:fill="E6E6E6"/>
          </w:tcPr>
          <w:p w:rsidR="0006439B" w:rsidRPr="00C12481" w:rsidRDefault="0006439B" w:rsidP="002E00CC">
            <w:pPr>
              <w:spacing w:after="0" w:line="240" w:lineRule="auto"/>
              <w:jc w:val="center"/>
              <w:rPr>
                <w:rFonts w:ascii="Times New Roman" w:eastAsia="Times New Roman" w:hAnsi="Times New Roman" w:cs="Times New Roman"/>
                <w:b/>
                <w:bCs/>
                <w:sz w:val="24"/>
                <w:szCs w:val="24"/>
                <w:lang w:val="en-AU"/>
              </w:rPr>
            </w:pPr>
            <w:r w:rsidRPr="00C12481">
              <w:rPr>
                <w:rFonts w:ascii="Times New Roman" w:eastAsia="Times New Roman" w:hAnsi="Times New Roman" w:cs="Times New Roman"/>
                <w:b/>
                <w:bCs/>
                <w:sz w:val="24"/>
                <w:szCs w:val="24"/>
                <w:lang w:val="en-AU"/>
              </w:rPr>
              <w:t>Quantity</w:t>
            </w:r>
          </w:p>
        </w:tc>
        <w:tc>
          <w:tcPr>
            <w:tcW w:w="609" w:type="pct"/>
            <w:tcBorders>
              <w:top w:val="double" w:sz="6" w:space="0" w:color="auto"/>
              <w:left w:val="single" w:sz="6" w:space="0" w:color="auto"/>
              <w:bottom w:val="single" w:sz="6" w:space="0" w:color="auto"/>
              <w:right w:val="single" w:sz="6" w:space="0" w:color="auto"/>
            </w:tcBorders>
            <w:shd w:val="clear" w:color="auto" w:fill="E6E6E6"/>
          </w:tcPr>
          <w:p w:rsidR="0006439B" w:rsidRPr="00C12481" w:rsidRDefault="0006439B" w:rsidP="002E00CC">
            <w:pPr>
              <w:spacing w:after="0" w:line="240" w:lineRule="auto"/>
              <w:jc w:val="center"/>
              <w:rPr>
                <w:rFonts w:ascii="Times New Roman" w:eastAsia="Times New Roman" w:hAnsi="Times New Roman" w:cs="Times New Roman"/>
                <w:b/>
                <w:bCs/>
                <w:sz w:val="24"/>
                <w:szCs w:val="24"/>
                <w:lang w:val="en-AU"/>
              </w:rPr>
            </w:pPr>
            <w:r w:rsidRPr="00C12481">
              <w:rPr>
                <w:rFonts w:ascii="Times New Roman" w:eastAsia="Times New Roman" w:hAnsi="Times New Roman" w:cs="Times New Roman"/>
                <w:b/>
                <w:bCs/>
                <w:sz w:val="24"/>
                <w:szCs w:val="24"/>
                <w:lang w:val="en-AU"/>
              </w:rPr>
              <w:t>Unit of Measure</w:t>
            </w:r>
          </w:p>
        </w:tc>
        <w:tc>
          <w:tcPr>
            <w:tcW w:w="512" w:type="pct"/>
            <w:tcBorders>
              <w:top w:val="double" w:sz="6" w:space="0" w:color="auto"/>
              <w:left w:val="single" w:sz="6" w:space="0" w:color="auto"/>
              <w:bottom w:val="single" w:sz="6" w:space="0" w:color="auto"/>
              <w:right w:val="single" w:sz="6" w:space="0" w:color="auto"/>
            </w:tcBorders>
            <w:shd w:val="clear" w:color="auto" w:fill="E6E6E6"/>
          </w:tcPr>
          <w:p w:rsidR="0006439B" w:rsidRPr="00C12481" w:rsidRDefault="0006439B" w:rsidP="002E00CC">
            <w:pPr>
              <w:spacing w:after="0" w:line="240" w:lineRule="auto"/>
              <w:jc w:val="center"/>
              <w:rPr>
                <w:rFonts w:ascii="Times New Roman" w:eastAsia="Times New Roman" w:hAnsi="Times New Roman" w:cs="Times New Roman"/>
                <w:b/>
                <w:bCs/>
                <w:sz w:val="24"/>
                <w:szCs w:val="24"/>
                <w:lang w:val="en-AU"/>
              </w:rPr>
            </w:pPr>
            <w:r w:rsidRPr="00C12481">
              <w:rPr>
                <w:rFonts w:ascii="Times New Roman" w:eastAsia="Times New Roman" w:hAnsi="Times New Roman" w:cs="Times New Roman"/>
                <w:b/>
                <w:bCs/>
                <w:sz w:val="24"/>
                <w:szCs w:val="24"/>
                <w:lang w:val="en-AU"/>
              </w:rPr>
              <w:t>Unit Price</w:t>
            </w:r>
          </w:p>
          <w:p w:rsidR="0006439B" w:rsidRPr="00C12481" w:rsidRDefault="0006439B" w:rsidP="002E00CC">
            <w:pPr>
              <w:spacing w:after="0" w:line="240" w:lineRule="auto"/>
              <w:jc w:val="center"/>
              <w:rPr>
                <w:rFonts w:ascii="Times New Roman" w:eastAsia="Times New Roman" w:hAnsi="Times New Roman" w:cs="Times New Roman"/>
                <w:b/>
                <w:bCs/>
                <w:sz w:val="24"/>
                <w:szCs w:val="24"/>
                <w:lang w:val="en-AU"/>
              </w:rPr>
            </w:pPr>
          </w:p>
        </w:tc>
        <w:tc>
          <w:tcPr>
            <w:tcW w:w="749" w:type="pct"/>
            <w:tcBorders>
              <w:top w:val="double" w:sz="6" w:space="0" w:color="auto"/>
              <w:left w:val="single" w:sz="6" w:space="0" w:color="auto"/>
              <w:bottom w:val="single" w:sz="6" w:space="0" w:color="auto"/>
              <w:right w:val="double" w:sz="6" w:space="0" w:color="auto"/>
            </w:tcBorders>
            <w:shd w:val="clear" w:color="auto" w:fill="E6E6E6"/>
          </w:tcPr>
          <w:p w:rsidR="0006439B" w:rsidRPr="00C12481" w:rsidRDefault="0006439B" w:rsidP="002E00CC">
            <w:pPr>
              <w:spacing w:after="0" w:line="240" w:lineRule="auto"/>
              <w:jc w:val="center"/>
              <w:rPr>
                <w:rFonts w:ascii="Times New Roman" w:eastAsia="Times New Roman" w:hAnsi="Times New Roman" w:cs="Times New Roman"/>
                <w:b/>
                <w:bCs/>
                <w:sz w:val="24"/>
                <w:szCs w:val="24"/>
                <w:lang w:val="en-AU"/>
              </w:rPr>
            </w:pPr>
            <w:r w:rsidRPr="00C12481">
              <w:rPr>
                <w:rFonts w:ascii="Times New Roman" w:eastAsia="Times New Roman" w:hAnsi="Times New Roman" w:cs="Times New Roman"/>
                <w:b/>
                <w:bCs/>
                <w:sz w:val="24"/>
                <w:szCs w:val="24"/>
                <w:lang w:val="en-AU"/>
              </w:rPr>
              <w:t>Total Price</w:t>
            </w:r>
          </w:p>
          <w:p w:rsidR="0006439B" w:rsidRPr="00C12481" w:rsidRDefault="0006439B" w:rsidP="002E00CC">
            <w:pPr>
              <w:spacing w:after="0" w:line="240" w:lineRule="auto"/>
              <w:jc w:val="center"/>
              <w:rPr>
                <w:rFonts w:ascii="Times New Roman" w:eastAsia="Times New Roman" w:hAnsi="Times New Roman" w:cs="Times New Roman"/>
                <w:b/>
                <w:bCs/>
                <w:sz w:val="24"/>
                <w:szCs w:val="24"/>
                <w:lang w:val="en-AU"/>
              </w:rPr>
            </w:pPr>
          </w:p>
        </w:tc>
      </w:tr>
      <w:tr w:rsidR="0006439B" w:rsidRPr="00C12481" w:rsidTr="002C1B78">
        <w:trPr>
          <w:trHeight w:val="255"/>
        </w:trPr>
        <w:tc>
          <w:tcPr>
            <w:tcW w:w="410" w:type="pct"/>
            <w:tcBorders>
              <w:top w:val="single" w:sz="6" w:space="0" w:color="auto"/>
              <w:left w:val="double" w:sz="6" w:space="0" w:color="auto"/>
              <w:bottom w:val="single" w:sz="6" w:space="0" w:color="auto"/>
              <w:right w:val="single" w:sz="6" w:space="0" w:color="auto"/>
            </w:tcBorders>
            <w:shd w:val="clear" w:color="auto" w:fill="A6A6A6"/>
          </w:tcPr>
          <w:p w:rsidR="0006439B" w:rsidRPr="00C12481" w:rsidRDefault="0006439B" w:rsidP="002E00CC">
            <w:pPr>
              <w:spacing w:after="0" w:line="240" w:lineRule="auto"/>
              <w:jc w:val="center"/>
              <w:rPr>
                <w:rFonts w:ascii="Times New Roman" w:eastAsia="Times New Roman" w:hAnsi="Times New Roman" w:cs="Times New Roman"/>
                <w:sz w:val="24"/>
                <w:szCs w:val="24"/>
                <w:lang w:val="en-AU"/>
              </w:rPr>
            </w:pPr>
            <w:r w:rsidRPr="00C12481">
              <w:rPr>
                <w:rFonts w:ascii="Times New Roman" w:eastAsia="Times New Roman" w:hAnsi="Times New Roman" w:cs="Times New Roman"/>
                <w:sz w:val="24"/>
                <w:szCs w:val="24"/>
                <w:lang w:val="en-AU"/>
              </w:rPr>
              <w:t>A*</w:t>
            </w:r>
          </w:p>
        </w:tc>
        <w:tc>
          <w:tcPr>
            <w:tcW w:w="2175" w:type="pct"/>
            <w:tcBorders>
              <w:top w:val="single" w:sz="6" w:space="0" w:color="auto"/>
              <w:left w:val="single" w:sz="6" w:space="0" w:color="auto"/>
              <w:bottom w:val="single" w:sz="6" w:space="0" w:color="auto"/>
              <w:right w:val="single" w:sz="6" w:space="0" w:color="auto"/>
            </w:tcBorders>
            <w:shd w:val="clear" w:color="auto" w:fill="A6A6A6"/>
          </w:tcPr>
          <w:p w:rsidR="0006439B" w:rsidRPr="00C12481" w:rsidRDefault="0006439B" w:rsidP="002E00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GB" w:eastAsia="en-GB"/>
              </w:rPr>
            </w:pPr>
            <w:r w:rsidRPr="00C12481">
              <w:rPr>
                <w:rFonts w:ascii="Times New Roman" w:eastAsia="Times New Roman" w:hAnsi="Times New Roman" w:cs="Times New Roman"/>
                <w:sz w:val="24"/>
                <w:szCs w:val="24"/>
                <w:lang w:val="en-GB" w:eastAsia="en-GB"/>
              </w:rPr>
              <w:t>B*</w:t>
            </w:r>
          </w:p>
        </w:tc>
        <w:tc>
          <w:tcPr>
            <w:tcW w:w="545" w:type="pct"/>
            <w:tcBorders>
              <w:top w:val="single" w:sz="6" w:space="0" w:color="auto"/>
              <w:left w:val="single" w:sz="6" w:space="0" w:color="auto"/>
              <w:bottom w:val="single" w:sz="6" w:space="0" w:color="auto"/>
              <w:right w:val="single" w:sz="6" w:space="0" w:color="auto"/>
            </w:tcBorders>
            <w:shd w:val="clear" w:color="auto" w:fill="A6A6A6"/>
          </w:tcPr>
          <w:p w:rsidR="0006439B" w:rsidRPr="00C12481" w:rsidRDefault="0006439B" w:rsidP="002E00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GB" w:eastAsia="en-GB"/>
              </w:rPr>
            </w:pPr>
            <w:r w:rsidRPr="00C12481">
              <w:rPr>
                <w:rFonts w:ascii="Times New Roman" w:eastAsia="Times New Roman" w:hAnsi="Times New Roman" w:cs="Times New Roman"/>
                <w:sz w:val="24"/>
                <w:szCs w:val="24"/>
                <w:lang w:val="en-GB" w:eastAsia="en-GB"/>
              </w:rPr>
              <w:t>C*</w:t>
            </w:r>
          </w:p>
        </w:tc>
        <w:tc>
          <w:tcPr>
            <w:tcW w:w="609" w:type="pct"/>
            <w:tcBorders>
              <w:top w:val="single" w:sz="6" w:space="0" w:color="auto"/>
              <w:left w:val="single" w:sz="6" w:space="0" w:color="auto"/>
              <w:bottom w:val="single" w:sz="6" w:space="0" w:color="auto"/>
              <w:right w:val="single" w:sz="6" w:space="0" w:color="auto"/>
            </w:tcBorders>
            <w:shd w:val="clear" w:color="auto" w:fill="A6A6A6"/>
          </w:tcPr>
          <w:p w:rsidR="0006439B" w:rsidRPr="00C12481" w:rsidRDefault="0006439B" w:rsidP="002E00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GB" w:eastAsia="en-GB"/>
              </w:rPr>
            </w:pPr>
            <w:r w:rsidRPr="00C12481">
              <w:rPr>
                <w:rFonts w:ascii="Times New Roman" w:eastAsia="Times New Roman" w:hAnsi="Times New Roman" w:cs="Times New Roman"/>
                <w:sz w:val="24"/>
                <w:szCs w:val="24"/>
                <w:lang w:val="en-GB" w:eastAsia="en-GB"/>
              </w:rPr>
              <w:t>D*</w:t>
            </w:r>
          </w:p>
        </w:tc>
        <w:tc>
          <w:tcPr>
            <w:tcW w:w="512" w:type="pct"/>
            <w:tcBorders>
              <w:top w:val="single" w:sz="6" w:space="0" w:color="auto"/>
              <w:left w:val="single" w:sz="6" w:space="0" w:color="auto"/>
              <w:bottom w:val="single" w:sz="6" w:space="0" w:color="auto"/>
              <w:right w:val="single" w:sz="6" w:space="0" w:color="auto"/>
            </w:tcBorders>
            <w:shd w:val="clear" w:color="auto" w:fill="A6A6A6"/>
          </w:tcPr>
          <w:p w:rsidR="0006439B" w:rsidRPr="00C12481" w:rsidRDefault="0006439B" w:rsidP="002E00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GB" w:eastAsia="en-GB"/>
              </w:rPr>
            </w:pPr>
            <w:r w:rsidRPr="00C12481">
              <w:rPr>
                <w:rFonts w:ascii="Times New Roman" w:eastAsia="Times New Roman" w:hAnsi="Times New Roman" w:cs="Times New Roman"/>
                <w:sz w:val="24"/>
                <w:szCs w:val="24"/>
                <w:lang w:val="en-GB" w:eastAsia="en-GB"/>
              </w:rPr>
              <w:t>E</w:t>
            </w:r>
          </w:p>
        </w:tc>
        <w:tc>
          <w:tcPr>
            <w:tcW w:w="749" w:type="pct"/>
            <w:tcBorders>
              <w:top w:val="single" w:sz="6" w:space="0" w:color="auto"/>
              <w:left w:val="single" w:sz="6" w:space="0" w:color="auto"/>
              <w:bottom w:val="single" w:sz="6" w:space="0" w:color="auto"/>
              <w:right w:val="double" w:sz="6" w:space="0" w:color="auto"/>
            </w:tcBorders>
            <w:shd w:val="clear" w:color="auto" w:fill="A6A6A6"/>
          </w:tcPr>
          <w:p w:rsidR="0006439B" w:rsidRPr="00C12481" w:rsidRDefault="0006439B" w:rsidP="002E00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GB" w:eastAsia="en-GB"/>
              </w:rPr>
            </w:pPr>
            <w:r w:rsidRPr="00C12481">
              <w:rPr>
                <w:rFonts w:ascii="Times New Roman" w:eastAsia="Times New Roman" w:hAnsi="Times New Roman" w:cs="Times New Roman"/>
                <w:sz w:val="24"/>
                <w:szCs w:val="24"/>
                <w:lang w:val="en-GB" w:eastAsia="en-GB"/>
              </w:rPr>
              <w:t>F</w:t>
            </w:r>
          </w:p>
        </w:tc>
      </w:tr>
      <w:tr w:rsidR="0006439B" w:rsidRPr="00FB0CE8" w:rsidTr="002C1B78">
        <w:trPr>
          <w:trHeight w:val="296"/>
        </w:trPr>
        <w:tc>
          <w:tcPr>
            <w:tcW w:w="410" w:type="pct"/>
            <w:tcBorders>
              <w:top w:val="single" w:sz="6" w:space="0" w:color="auto"/>
              <w:left w:val="double" w:sz="6" w:space="0" w:color="auto"/>
              <w:bottom w:val="single" w:sz="6" w:space="0" w:color="auto"/>
              <w:right w:val="single" w:sz="6" w:space="0" w:color="auto"/>
            </w:tcBorders>
          </w:tcPr>
          <w:p w:rsidR="0006439B" w:rsidRPr="00FB0CE8" w:rsidRDefault="0006439B" w:rsidP="002E00CC">
            <w:pPr>
              <w:spacing w:after="0" w:line="240" w:lineRule="auto"/>
              <w:rPr>
                <w:rFonts w:ascii="Times New Roman" w:eastAsia="Times New Roman" w:hAnsi="Times New Roman" w:cs="Times New Roman"/>
                <w:b/>
                <w:sz w:val="20"/>
                <w:szCs w:val="20"/>
                <w:lang w:val="en-AU"/>
              </w:rPr>
            </w:pPr>
            <w:r w:rsidRPr="00FB0CE8">
              <w:rPr>
                <w:rFonts w:ascii="Times New Roman" w:eastAsia="Times New Roman" w:hAnsi="Times New Roman" w:cs="Times New Roman"/>
                <w:b/>
                <w:sz w:val="20"/>
                <w:szCs w:val="20"/>
                <w:lang w:val="en-AU"/>
              </w:rPr>
              <w:t>1.</w:t>
            </w:r>
          </w:p>
        </w:tc>
        <w:tc>
          <w:tcPr>
            <w:tcW w:w="2175" w:type="pct"/>
            <w:tcBorders>
              <w:top w:val="single" w:sz="4" w:space="0" w:color="auto"/>
              <w:left w:val="single" w:sz="4" w:space="0" w:color="auto"/>
              <w:bottom w:val="single" w:sz="4" w:space="0" w:color="auto"/>
              <w:right w:val="single" w:sz="4" w:space="0" w:color="auto"/>
            </w:tcBorders>
            <w:shd w:val="clear" w:color="000000" w:fill="FFFFFF"/>
            <w:vAlign w:val="bottom"/>
          </w:tcPr>
          <w:p w:rsidR="00996603" w:rsidRDefault="00546EF6" w:rsidP="002A7EA9">
            <w:pPr>
              <w:rPr>
                <w:rFonts w:ascii="Palatino Linotype" w:hAnsi="Palatino Linotype" w:cs="Tahoma"/>
                <w:sz w:val="20"/>
                <w:szCs w:val="20"/>
              </w:rPr>
            </w:pPr>
            <w:r>
              <w:rPr>
                <w:rFonts w:ascii="Palatino Linotype" w:hAnsi="Palatino Linotype" w:cs="Tahoma"/>
                <w:sz w:val="20"/>
                <w:szCs w:val="20"/>
              </w:rPr>
              <w:t>Name Tag</w:t>
            </w:r>
            <w:r w:rsidR="00B75D4E">
              <w:rPr>
                <w:rFonts w:ascii="Palatino Linotype" w:hAnsi="Palatino Linotype" w:cs="Tahoma"/>
                <w:sz w:val="20"/>
                <w:szCs w:val="20"/>
              </w:rPr>
              <w:t>s</w:t>
            </w:r>
          </w:p>
          <w:p w:rsidR="007309CC" w:rsidRPr="007309CC" w:rsidRDefault="007309CC" w:rsidP="00B75D4E">
            <w:pPr>
              <w:pStyle w:val="ListParagrap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tcPr>
          <w:p w:rsidR="007309CC" w:rsidRDefault="007309CC" w:rsidP="002A7EA9">
            <w:pPr>
              <w:rPr>
                <w:rFonts w:ascii="Times New Roman" w:hAnsi="Times New Roman" w:cs="Times New Roman"/>
                <w:b/>
                <w:color w:val="000000"/>
                <w:sz w:val="20"/>
                <w:szCs w:val="20"/>
              </w:rPr>
            </w:pPr>
            <w:r>
              <w:rPr>
                <w:rFonts w:ascii="Times New Roman" w:hAnsi="Times New Roman" w:cs="Times New Roman"/>
                <w:b/>
                <w:color w:val="000000"/>
                <w:sz w:val="20"/>
                <w:szCs w:val="20"/>
              </w:rPr>
              <w:t>200</w:t>
            </w:r>
          </w:p>
          <w:p w:rsidR="007309CC" w:rsidRDefault="007309CC" w:rsidP="002A7EA9">
            <w:pPr>
              <w:rPr>
                <w:rFonts w:ascii="Times New Roman" w:hAnsi="Times New Roman" w:cs="Times New Roman"/>
                <w:b/>
                <w:color w:val="000000"/>
                <w:sz w:val="20"/>
                <w:szCs w:val="20"/>
              </w:rPr>
            </w:pPr>
          </w:p>
          <w:p w:rsidR="0006439B" w:rsidRPr="00765C95" w:rsidRDefault="0006439B" w:rsidP="002A7EA9">
            <w:pPr>
              <w:rPr>
                <w:rFonts w:ascii="Times New Roman" w:hAnsi="Times New Roman" w:cs="Times New Roman"/>
                <w:b/>
                <w:color w:val="000000"/>
                <w:sz w:val="20"/>
                <w:szCs w:val="20"/>
              </w:rPr>
            </w:pPr>
          </w:p>
        </w:tc>
        <w:tc>
          <w:tcPr>
            <w:tcW w:w="609" w:type="pct"/>
            <w:tcBorders>
              <w:top w:val="single" w:sz="6" w:space="0" w:color="auto"/>
              <w:left w:val="single" w:sz="6" w:space="0" w:color="auto"/>
              <w:bottom w:val="single" w:sz="6" w:space="0" w:color="auto"/>
              <w:right w:val="single" w:sz="6" w:space="0" w:color="auto"/>
            </w:tcBorders>
          </w:tcPr>
          <w:p w:rsidR="007309CC" w:rsidRDefault="007309CC" w:rsidP="002E00CC">
            <w:pPr>
              <w:spacing w:after="0" w:line="240" w:lineRule="auto"/>
              <w:rPr>
                <w:rFonts w:ascii="Times New Roman" w:eastAsia="Times New Roman" w:hAnsi="Times New Roman" w:cs="Times New Roman"/>
                <w:b/>
                <w:sz w:val="20"/>
                <w:szCs w:val="20"/>
                <w:lang w:val="en-AU"/>
              </w:rPr>
            </w:pPr>
          </w:p>
          <w:p w:rsidR="007309CC" w:rsidRDefault="007309CC" w:rsidP="002E00CC">
            <w:pPr>
              <w:spacing w:after="0" w:line="240" w:lineRule="auto"/>
              <w:rPr>
                <w:rFonts w:ascii="Times New Roman" w:eastAsia="Times New Roman" w:hAnsi="Times New Roman" w:cs="Times New Roman"/>
                <w:b/>
                <w:sz w:val="20"/>
                <w:szCs w:val="20"/>
                <w:lang w:val="en-AU"/>
              </w:rPr>
            </w:pPr>
          </w:p>
          <w:p w:rsidR="007309CC" w:rsidRDefault="007309CC" w:rsidP="002E00CC">
            <w:pPr>
              <w:spacing w:after="0" w:line="240" w:lineRule="auto"/>
              <w:rPr>
                <w:rFonts w:ascii="Times New Roman" w:eastAsia="Times New Roman" w:hAnsi="Times New Roman" w:cs="Times New Roman"/>
                <w:b/>
                <w:sz w:val="20"/>
                <w:szCs w:val="20"/>
                <w:lang w:val="en-AU"/>
              </w:rPr>
            </w:pPr>
          </w:p>
          <w:p w:rsidR="007309CC" w:rsidRDefault="007309CC" w:rsidP="002E00CC">
            <w:pPr>
              <w:spacing w:after="0" w:line="240" w:lineRule="auto"/>
              <w:rPr>
                <w:rFonts w:ascii="Times New Roman" w:eastAsia="Times New Roman" w:hAnsi="Times New Roman" w:cs="Times New Roman"/>
                <w:b/>
                <w:sz w:val="20"/>
                <w:szCs w:val="20"/>
                <w:lang w:val="en-AU"/>
              </w:rPr>
            </w:pPr>
          </w:p>
          <w:p w:rsidR="0006439B" w:rsidRPr="00765C95" w:rsidRDefault="0006439B" w:rsidP="002E00CC">
            <w:pPr>
              <w:spacing w:after="0" w:line="240" w:lineRule="auto"/>
              <w:rPr>
                <w:rFonts w:ascii="Times New Roman" w:eastAsia="Times New Roman" w:hAnsi="Times New Roman" w:cs="Times New Roman"/>
                <w:b/>
                <w:sz w:val="20"/>
                <w:szCs w:val="20"/>
                <w:lang w:val="en-AU"/>
              </w:rPr>
            </w:pPr>
            <w:r w:rsidRPr="00765C95">
              <w:rPr>
                <w:rFonts w:ascii="Times New Roman" w:eastAsia="Times New Roman" w:hAnsi="Times New Roman" w:cs="Times New Roman"/>
                <w:b/>
                <w:sz w:val="20"/>
                <w:szCs w:val="20"/>
                <w:lang w:val="en-AU"/>
              </w:rPr>
              <w:t>Each</w:t>
            </w:r>
          </w:p>
        </w:tc>
        <w:tc>
          <w:tcPr>
            <w:tcW w:w="512" w:type="pct"/>
            <w:tcBorders>
              <w:top w:val="single" w:sz="6" w:space="0" w:color="auto"/>
              <w:left w:val="single" w:sz="6" w:space="0" w:color="auto"/>
              <w:bottom w:val="single" w:sz="6" w:space="0" w:color="auto"/>
              <w:right w:val="single" w:sz="6" w:space="0" w:color="auto"/>
            </w:tcBorders>
          </w:tcPr>
          <w:p w:rsidR="0006439B" w:rsidRPr="00765C95" w:rsidRDefault="0006439B" w:rsidP="002E00CC">
            <w:pPr>
              <w:spacing w:after="0" w:line="240" w:lineRule="auto"/>
              <w:rPr>
                <w:rFonts w:ascii="Times New Roman" w:eastAsia="Times New Roman" w:hAnsi="Times New Roman" w:cs="Times New Roman"/>
                <w:sz w:val="20"/>
                <w:szCs w:val="20"/>
                <w:lang w:val="en-AU"/>
              </w:rPr>
            </w:pPr>
          </w:p>
        </w:tc>
        <w:tc>
          <w:tcPr>
            <w:tcW w:w="749" w:type="pct"/>
            <w:tcBorders>
              <w:top w:val="single" w:sz="6" w:space="0" w:color="auto"/>
              <w:left w:val="single" w:sz="6" w:space="0" w:color="auto"/>
              <w:bottom w:val="single" w:sz="6" w:space="0" w:color="auto"/>
              <w:right w:val="double" w:sz="6" w:space="0" w:color="auto"/>
            </w:tcBorders>
          </w:tcPr>
          <w:p w:rsidR="0006439B" w:rsidRPr="00765C95" w:rsidRDefault="0006439B" w:rsidP="002E00CC">
            <w:pPr>
              <w:spacing w:after="0" w:line="240" w:lineRule="auto"/>
              <w:rPr>
                <w:rFonts w:ascii="Times New Roman" w:eastAsia="Times New Roman" w:hAnsi="Times New Roman" w:cs="Times New Roman"/>
                <w:sz w:val="20"/>
                <w:szCs w:val="20"/>
                <w:lang w:val="en-AU"/>
              </w:rPr>
            </w:pPr>
          </w:p>
        </w:tc>
      </w:tr>
      <w:tr w:rsidR="005B30F6" w:rsidRPr="00FB0CE8" w:rsidTr="002C1B78">
        <w:tc>
          <w:tcPr>
            <w:tcW w:w="410" w:type="pct"/>
            <w:tcBorders>
              <w:top w:val="nil"/>
              <w:left w:val="nil"/>
              <w:bottom w:val="nil"/>
              <w:right w:val="nil"/>
            </w:tcBorders>
          </w:tcPr>
          <w:p w:rsidR="005B30F6" w:rsidRPr="00FB0CE8" w:rsidRDefault="005B30F6" w:rsidP="005B30F6">
            <w:pPr>
              <w:spacing w:after="0" w:line="240" w:lineRule="auto"/>
              <w:rPr>
                <w:rFonts w:ascii="Times New Roman" w:eastAsia="Times New Roman" w:hAnsi="Times New Roman" w:cs="Times New Roman"/>
                <w:sz w:val="20"/>
                <w:szCs w:val="20"/>
                <w:lang w:val="en-AU"/>
              </w:rPr>
            </w:pPr>
          </w:p>
        </w:tc>
        <w:tc>
          <w:tcPr>
            <w:tcW w:w="2720" w:type="pct"/>
            <w:gridSpan w:val="2"/>
            <w:tcBorders>
              <w:top w:val="nil"/>
              <w:left w:val="nil"/>
              <w:bottom w:val="nil"/>
              <w:right w:val="single" w:sz="6" w:space="0" w:color="auto"/>
            </w:tcBorders>
          </w:tcPr>
          <w:p w:rsidR="005B30F6" w:rsidRPr="00765C95" w:rsidRDefault="005B30F6" w:rsidP="005B30F6">
            <w:pPr>
              <w:spacing w:after="0" w:line="240" w:lineRule="auto"/>
              <w:rPr>
                <w:rFonts w:ascii="Times New Roman" w:eastAsia="Times New Roman" w:hAnsi="Times New Roman" w:cs="Times New Roman"/>
                <w:sz w:val="20"/>
                <w:szCs w:val="20"/>
                <w:lang w:val="en-AU"/>
              </w:rPr>
            </w:pPr>
          </w:p>
        </w:tc>
        <w:tc>
          <w:tcPr>
            <w:tcW w:w="1121" w:type="pct"/>
            <w:gridSpan w:val="2"/>
            <w:tcBorders>
              <w:top w:val="single" w:sz="6" w:space="0" w:color="auto"/>
              <w:left w:val="single" w:sz="6" w:space="0" w:color="auto"/>
              <w:bottom w:val="single" w:sz="6" w:space="0" w:color="auto"/>
              <w:right w:val="single" w:sz="6" w:space="0" w:color="auto"/>
            </w:tcBorders>
          </w:tcPr>
          <w:p w:rsidR="005B30F6" w:rsidRPr="00765C95" w:rsidRDefault="005B30F6" w:rsidP="005B30F6">
            <w:pPr>
              <w:spacing w:before="120" w:after="0" w:line="240" w:lineRule="auto"/>
              <w:rPr>
                <w:rFonts w:ascii="Times New Roman" w:eastAsia="Times New Roman" w:hAnsi="Times New Roman" w:cs="Times New Roman"/>
                <w:b/>
                <w:bCs/>
                <w:sz w:val="20"/>
                <w:szCs w:val="20"/>
                <w:lang w:val="en-AU"/>
              </w:rPr>
            </w:pPr>
          </w:p>
        </w:tc>
        <w:tc>
          <w:tcPr>
            <w:tcW w:w="749" w:type="pct"/>
            <w:tcBorders>
              <w:top w:val="single" w:sz="6" w:space="0" w:color="auto"/>
              <w:left w:val="single" w:sz="6" w:space="0" w:color="auto"/>
              <w:bottom w:val="single" w:sz="6" w:space="0" w:color="auto"/>
              <w:right w:val="double" w:sz="6" w:space="0" w:color="auto"/>
            </w:tcBorders>
          </w:tcPr>
          <w:p w:rsidR="005B30F6" w:rsidRPr="00765C95" w:rsidRDefault="005B30F6" w:rsidP="005B30F6">
            <w:pPr>
              <w:spacing w:after="0" w:line="240" w:lineRule="auto"/>
              <w:rPr>
                <w:rFonts w:ascii="Times New Roman" w:eastAsia="Times New Roman" w:hAnsi="Times New Roman" w:cs="Times New Roman"/>
                <w:sz w:val="20"/>
                <w:szCs w:val="20"/>
                <w:lang w:val="en-AU"/>
              </w:rPr>
            </w:pPr>
          </w:p>
        </w:tc>
      </w:tr>
      <w:tr w:rsidR="005B30F6" w:rsidRPr="00FB0CE8" w:rsidTr="002C1B78">
        <w:tc>
          <w:tcPr>
            <w:tcW w:w="410" w:type="pct"/>
            <w:tcBorders>
              <w:top w:val="nil"/>
              <w:left w:val="nil"/>
              <w:bottom w:val="nil"/>
              <w:right w:val="nil"/>
            </w:tcBorders>
          </w:tcPr>
          <w:p w:rsidR="005B30F6" w:rsidRPr="00FB0CE8" w:rsidRDefault="005B30F6" w:rsidP="005B30F6">
            <w:pPr>
              <w:spacing w:after="0" w:line="240" w:lineRule="auto"/>
              <w:rPr>
                <w:rFonts w:ascii="Times New Roman" w:eastAsia="Times New Roman" w:hAnsi="Times New Roman" w:cs="Times New Roman"/>
                <w:sz w:val="20"/>
                <w:szCs w:val="20"/>
                <w:lang w:val="en-AU"/>
              </w:rPr>
            </w:pPr>
          </w:p>
        </w:tc>
        <w:tc>
          <w:tcPr>
            <w:tcW w:w="2720" w:type="pct"/>
            <w:gridSpan w:val="2"/>
            <w:tcBorders>
              <w:top w:val="nil"/>
              <w:left w:val="nil"/>
              <w:bottom w:val="nil"/>
              <w:right w:val="single" w:sz="6" w:space="0" w:color="auto"/>
            </w:tcBorders>
          </w:tcPr>
          <w:p w:rsidR="005B30F6" w:rsidRPr="00765C95" w:rsidRDefault="005B30F6" w:rsidP="005B30F6">
            <w:pPr>
              <w:spacing w:after="0" w:line="240" w:lineRule="auto"/>
              <w:rPr>
                <w:rFonts w:ascii="Times New Roman" w:eastAsia="Times New Roman" w:hAnsi="Times New Roman" w:cs="Times New Roman"/>
                <w:sz w:val="20"/>
                <w:szCs w:val="20"/>
                <w:lang w:val="en-AU"/>
              </w:rPr>
            </w:pPr>
          </w:p>
        </w:tc>
        <w:tc>
          <w:tcPr>
            <w:tcW w:w="1121" w:type="pct"/>
            <w:gridSpan w:val="2"/>
            <w:tcBorders>
              <w:top w:val="single" w:sz="6" w:space="0" w:color="auto"/>
              <w:left w:val="single" w:sz="6" w:space="0" w:color="auto"/>
              <w:bottom w:val="single" w:sz="6" w:space="0" w:color="auto"/>
              <w:right w:val="single" w:sz="6" w:space="0" w:color="auto"/>
            </w:tcBorders>
          </w:tcPr>
          <w:p w:rsidR="005B30F6" w:rsidRPr="00765C95" w:rsidRDefault="005B30F6" w:rsidP="005B30F6">
            <w:pPr>
              <w:spacing w:before="120" w:after="0" w:line="240" w:lineRule="auto"/>
              <w:rPr>
                <w:rFonts w:ascii="Times New Roman" w:eastAsia="Times New Roman" w:hAnsi="Times New Roman" w:cs="Times New Roman"/>
                <w:b/>
                <w:bCs/>
                <w:sz w:val="20"/>
                <w:szCs w:val="20"/>
                <w:lang w:val="en-AU"/>
              </w:rPr>
            </w:pPr>
            <w:r w:rsidRPr="00765C95">
              <w:rPr>
                <w:rFonts w:ascii="Times New Roman" w:eastAsia="Times New Roman" w:hAnsi="Times New Roman" w:cs="Times New Roman"/>
                <w:b/>
                <w:bCs/>
                <w:sz w:val="20"/>
                <w:szCs w:val="20"/>
                <w:lang w:val="en-AU"/>
              </w:rPr>
              <w:t>Subtotal</w:t>
            </w:r>
          </w:p>
        </w:tc>
        <w:tc>
          <w:tcPr>
            <w:tcW w:w="749" w:type="pct"/>
            <w:tcBorders>
              <w:top w:val="single" w:sz="6" w:space="0" w:color="auto"/>
              <w:left w:val="single" w:sz="6" w:space="0" w:color="auto"/>
              <w:bottom w:val="single" w:sz="6" w:space="0" w:color="auto"/>
              <w:right w:val="double" w:sz="6" w:space="0" w:color="auto"/>
            </w:tcBorders>
          </w:tcPr>
          <w:p w:rsidR="005B30F6" w:rsidRPr="00765C95" w:rsidRDefault="005B30F6" w:rsidP="005B30F6">
            <w:pPr>
              <w:spacing w:after="0" w:line="240" w:lineRule="auto"/>
              <w:rPr>
                <w:rFonts w:ascii="Times New Roman" w:eastAsia="Times New Roman" w:hAnsi="Times New Roman" w:cs="Times New Roman"/>
                <w:sz w:val="20"/>
                <w:szCs w:val="20"/>
                <w:lang w:val="en-AU"/>
              </w:rPr>
            </w:pPr>
          </w:p>
        </w:tc>
      </w:tr>
      <w:tr w:rsidR="005B30F6" w:rsidRPr="00C12481" w:rsidTr="002C1B78">
        <w:tc>
          <w:tcPr>
            <w:tcW w:w="410" w:type="pct"/>
            <w:tcBorders>
              <w:top w:val="nil"/>
              <w:left w:val="nil"/>
              <w:bottom w:val="nil"/>
              <w:right w:val="nil"/>
            </w:tcBorders>
          </w:tcPr>
          <w:p w:rsidR="005B30F6" w:rsidRPr="00C12481" w:rsidRDefault="005B30F6" w:rsidP="005B30F6">
            <w:pPr>
              <w:spacing w:after="0" w:line="240" w:lineRule="auto"/>
              <w:rPr>
                <w:rFonts w:ascii="Times New Roman" w:eastAsia="Times New Roman" w:hAnsi="Times New Roman" w:cs="Times New Roman"/>
                <w:sz w:val="24"/>
                <w:szCs w:val="24"/>
                <w:lang w:val="en-AU"/>
              </w:rPr>
            </w:pPr>
          </w:p>
        </w:tc>
        <w:tc>
          <w:tcPr>
            <w:tcW w:w="2720" w:type="pct"/>
            <w:gridSpan w:val="2"/>
            <w:tcBorders>
              <w:top w:val="nil"/>
              <w:left w:val="nil"/>
              <w:bottom w:val="nil"/>
              <w:right w:val="single" w:sz="6" w:space="0" w:color="auto"/>
            </w:tcBorders>
          </w:tcPr>
          <w:p w:rsidR="005B30F6" w:rsidRPr="00765C95" w:rsidRDefault="005B30F6" w:rsidP="005B30F6">
            <w:pPr>
              <w:spacing w:after="0" w:line="240" w:lineRule="auto"/>
              <w:rPr>
                <w:rFonts w:ascii="Times New Roman" w:eastAsia="Times New Roman" w:hAnsi="Times New Roman" w:cs="Times New Roman"/>
                <w:sz w:val="20"/>
                <w:szCs w:val="20"/>
                <w:lang w:val="en-AU"/>
              </w:rPr>
            </w:pPr>
            <w:r w:rsidRPr="00765C95">
              <w:rPr>
                <w:rFonts w:ascii="Times New Roman" w:eastAsia="Times New Roman" w:hAnsi="Times New Roman" w:cs="Times New Roman"/>
                <w:i/>
                <w:iCs/>
                <w:sz w:val="20"/>
                <w:szCs w:val="20"/>
                <w:lang w:val="en-AU"/>
              </w:rPr>
              <w:t>Enter 0% VAT rate if VAT exempt.</w:t>
            </w:r>
          </w:p>
        </w:tc>
        <w:tc>
          <w:tcPr>
            <w:tcW w:w="1121" w:type="pct"/>
            <w:gridSpan w:val="2"/>
            <w:tcBorders>
              <w:top w:val="single" w:sz="6" w:space="0" w:color="auto"/>
              <w:left w:val="single" w:sz="6" w:space="0" w:color="auto"/>
              <w:bottom w:val="single" w:sz="6" w:space="0" w:color="auto"/>
              <w:right w:val="single" w:sz="6" w:space="0" w:color="auto"/>
            </w:tcBorders>
          </w:tcPr>
          <w:p w:rsidR="005B30F6" w:rsidRPr="00765C95" w:rsidRDefault="005B30F6" w:rsidP="005B30F6">
            <w:pPr>
              <w:spacing w:before="120" w:after="0" w:line="240" w:lineRule="auto"/>
              <w:rPr>
                <w:rFonts w:ascii="Times New Roman" w:eastAsia="Times New Roman" w:hAnsi="Times New Roman" w:cs="Times New Roman"/>
                <w:b/>
                <w:bCs/>
                <w:sz w:val="20"/>
                <w:szCs w:val="20"/>
                <w:lang w:val="en-AU"/>
              </w:rPr>
            </w:pPr>
            <w:r w:rsidRPr="00765C95">
              <w:rPr>
                <w:rFonts w:ascii="Times New Roman" w:eastAsia="Times New Roman" w:hAnsi="Times New Roman" w:cs="Times New Roman"/>
                <w:b/>
                <w:bCs/>
                <w:sz w:val="20"/>
                <w:szCs w:val="20"/>
                <w:lang w:val="en-AU"/>
              </w:rPr>
              <w:t>VAT @          %</w:t>
            </w:r>
          </w:p>
        </w:tc>
        <w:tc>
          <w:tcPr>
            <w:tcW w:w="749" w:type="pct"/>
            <w:tcBorders>
              <w:top w:val="single" w:sz="6" w:space="0" w:color="auto"/>
              <w:left w:val="single" w:sz="6" w:space="0" w:color="auto"/>
              <w:bottom w:val="single" w:sz="6" w:space="0" w:color="auto"/>
              <w:right w:val="double" w:sz="6" w:space="0" w:color="auto"/>
            </w:tcBorders>
          </w:tcPr>
          <w:p w:rsidR="005B30F6" w:rsidRPr="00765C95" w:rsidRDefault="005B30F6" w:rsidP="005B30F6">
            <w:pPr>
              <w:spacing w:after="0" w:line="240" w:lineRule="auto"/>
              <w:rPr>
                <w:rFonts w:ascii="Times New Roman" w:eastAsia="Times New Roman" w:hAnsi="Times New Roman" w:cs="Times New Roman"/>
                <w:sz w:val="20"/>
                <w:szCs w:val="20"/>
                <w:lang w:val="en-AU"/>
              </w:rPr>
            </w:pPr>
          </w:p>
        </w:tc>
      </w:tr>
      <w:tr w:rsidR="005B30F6" w:rsidRPr="00C12481" w:rsidTr="002C1B78">
        <w:tc>
          <w:tcPr>
            <w:tcW w:w="410" w:type="pct"/>
            <w:tcBorders>
              <w:top w:val="nil"/>
              <w:left w:val="nil"/>
              <w:bottom w:val="nil"/>
              <w:right w:val="nil"/>
            </w:tcBorders>
          </w:tcPr>
          <w:p w:rsidR="005B30F6" w:rsidRPr="00C12481" w:rsidRDefault="005B30F6" w:rsidP="005B30F6">
            <w:pPr>
              <w:spacing w:after="0" w:line="240" w:lineRule="auto"/>
              <w:rPr>
                <w:rFonts w:ascii="Times New Roman" w:eastAsia="Times New Roman" w:hAnsi="Times New Roman" w:cs="Times New Roman"/>
                <w:sz w:val="24"/>
                <w:szCs w:val="24"/>
                <w:lang w:val="en-AU"/>
              </w:rPr>
            </w:pPr>
          </w:p>
        </w:tc>
        <w:tc>
          <w:tcPr>
            <w:tcW w:w="2720" w:type="pct"/>
            <w:gridSpan w:val="2"/>
            <w:tcBorders>
              <w:top w:val="nil"/>
              <w:left w:val="nil"/>
              <w:bottom w:val="nil"/>
              <w:right w:val="single" w:sz="6" w:space="0" w:color="auto"/>
            </w:tcBorders>
          </w:tcPr>
          <w:p w:rsidR="005B30F6" w:rsidRPr="00765C95" w:rsidRDefault="005B30F6" w:rsidP="005B30F6">
            <w:pPr>
              <w:spacing w:after="0" w:line="240" w:lineRule="auto"/>
              <w:rPr>
                <w:rFonts w:ascii="Times New Roman" w:eastAsia="Times New Roman" w:hAnsi="Times New Roman" w:cs="Times New Roman"/>
                <w:sz w:val="20"/>
                <w:szCs w:val="20"/>
                <w:lang w:val="en-AU"/>
              </w:rPr>
            </w:pPr>
          </w:p>
          <w:p w:rsidR="005B30F6" w:rsidRPr="00765C95" w:rsidRDefault="005B30F6" w:rsidP="005B30F6">
            <w:pPr>
              <w:spacing w:after="0" w:line="240" w:lineRule="auto"/>
              <w:rPr>
                <w:rFonts w:ascii="Times New Roman" w:eastAsia="Times New Roman" w:hAnsi="Times New Roman" w:cs="Times New Roman"/>
                <w:sz w:val="20"/>
                <w:szCs w:val="20"/>
                <w:lang w:val="en-AU"/>
              </w:rPr>
            </w:pPr>
          </w:p>
        </w:tc>
        <w:tc>
          <w:tcPr>
            <w:tcW w:w="1121" w:type="pct"/>
            <w:gridSpan w:val="2"/>
            <w:tcBorders>
              <w:top w:val="single" w:sz="6" w:space="0" w:color="auto"/>
              <w:left w:val="single" w:sz="6" w:space="0" w:color="auto"/>
              <w:bottom w:val="double" w:sz="6" w:space="0" w:color="auto"/>
              <w:right w:val="single" w:sz="6" w:space="0" w:color="auto"/>
            </w:tcBorders>
          </w:tcPr>
          <w:p w:rsidR="005B30F6" w:rsidRPr="00765C95" w:rsidRDefault="005B30F6" w:rsidP="005B30F6">
            <w:pPr>
              <w:spacing w:before="120" w:after="0" w:line="240" w:lineRule="auto"/>
              <w:rPr>
                <w:rFonts w:ascii="Times New Roman" w:eastAsia="Times New Roman" w:hAnsi="Times New Roman" w:cs="Times New Roman"/>
                <w:b/>
                <w:bCs/>
                <w:sz w:val="20"/>
                <w:szCs w:val="20"/>
                <w:lang w:val="en-AU"/>
              </w:rPr>
            </w:pPr>
            <w:r w:rsidRPr="00765C95">
              <w:rPr>
                <w:rFonts w:ascii="Times New Roman" w:eastAsia="Times New Roman" w:hAnsi="Times New Roman" w:cs="Times New Roman"/>
                <w:b/>
                <w:bCs/>
                <w:sz w:val="20"/>
                <w:szCs w:val="20"/>
                <w:lang w:val="en-AU"/>
              </w:rPr>
              <w:t xml:space="preserve">Total </w:t>
            </w:r>
          </w:p>
        </w:tc>
        <w:tc>
          <w:tcPr>
            <w:tcW w:w="749" w:type="pct"/>
            <w:tcBorders>
              <w:top w:val="single" w:sz="6" w:space="0" w:color="auto"/>
              <w:left w:val="single" w:sz="6" w:space="0" w:color="auto"/>
              <w:bottom w:val="double" w:sz="6" w:space="0" w:color="auto"/>
              <w:right w:val="double" w:sz="6" w:space="0" w:color="auto"/>
            </w:tcBorders>
          </w:tcPr>
          <w:p w:rsidR="005B30F6" w:rsidRPr="00765C95" w:rsidRDefault="005B30F6" w:rsidP="005B30F6">
            <w:pPr>
              <w:spacing w:after="0" w:line="240" w:lineRule="auto"/>
              <w:rPr>
                <w:rFonts w:ascii="Times New Roman" w:eastAsia="Times New Roman" w:hAnsi="Times New Roman" w:cs="Times New Roman"/>
                <w:sz w:val="20"/>
                <w:szCs w:val="20"/>
                <w:lang w:val="en-AU"/>
              </w:rPr>
            </w:pPr>
          </w:p>
        </w:tc>
      </w:tr>
    </w:tbl>
    <w:p w:rsidR="0006439B" w:rsidRPr="00C12481" w:rsidRDefault="0006439B" w:rsidP="0006439B">
      <w:pPr>
        <w:overflowPunct w:val="0"/>
        <w:autoSpaceDE w:val="0"/>
        <w:autoSpaceDN w:val="0"/>
        <w:adjustRightInd w:val="0"/>
        <w:spacing w:after="60" w:line="240" w:lineRule="auto"/>
        <w:textAlignment w:val="baseline"/>
        <w:rPr>
          <w:rFonts w:ascii="Times New Roman" w:eastAsia="Times New Roman" w:hAnsi="Times New Roman" w:cs="Times New Roman"/>
          <w:b/>
          <w:bCs/>
          <w:sz w:val="24"/>
          <w:szCs w:val="24"/>
          <w:lang w:val="en-GB" w:eastAsia="en-GB"/>
        </w:rPr>
      </w:pPr>
      <w:r w:rsidRPr="00C12481">
        <w:rPr>
          <w:rFonts w:ascii="Times New Roman" w:eastAsia="Times New Roman" w:hAnsi="Times New Roman" w:cs="Times New Roman"/>
          <w:b/>
          <w:bCs/>
          <w:sz w:val="24"/>
          <w:szCs w:val="24"/>
          <w:lang w:val="en-GB" w:eastAsia="en-GB"/>
        </w:rPr>
        <w:t>Priced Activity Schedule Authorised By</w:t>
      </w:r>
      <w:r w:rsidRPr="00C12481">
        <w:rPr>
          <w:rFonts w:ascii="Times New Roman" w:eastAsia="Times New Roman" w:hAnsi="Times New Roman" w:cs="Times New Roman"/>
          <w:bCs/>
          <w:i/>
          <w:sz w:val="24"/>
          <w:szCs w:val="24"/>
          <w:lang w:val="en-GB" w:eastAsia="en-GB"/>
        </w:rPr>
        <w:t xml:space="preserve">:   </w:t>
      </w:r>
    </w:p>
    <w:tbl>
      <w:tblPr>
        <w:tblpPr w:leftFromText="180" w:rightFromText="180" w:vertAnchor="text" w:tblpY="1"/>
        <w:tblOverlap w:val="never"/>
        <w:tblW w:w="0" w:type="auto"/>
        <w:tblLayout w:type="fixed"/>
        <w:tblLook w:val="0000" w:firstRow="0" w:lastRow="0" w:firstColumn="0" w:lastColumn="0" w:noHBand="0" w:noVBand="0"/>
      </w:tblPr>
      <w:tblGrid>
        <w:gridCol w:w="2235"/>
        <w:gridCol w:w="3183"/>
        <w:gridCol w:w="1778"/>
        <w:gridCol w:w="2182"/>
      </w:tblGrid>
      <w:tr w:rsidR="0006439B" w:rsidRPr="00C12481" w:rsidTr="002E00CC">
        <w:tc>
          <w:tcPr>
            <w:tcW w:w="2235" w:type="dxa"/>
            <w:tcBorders>
              <w:top w:val="single" w:sz="4" w:space="0" w:color="auto"/>
              <w:left w:val="single" w:sz="4" w:space="0" w:color="auto"/>
              <w:bottom w:val="single" w:sz="4" w:space="0" w:color="auto"/>
              <w:right w:val="single" w:sz="4" w:space="0" w:color="auto"/>
            </w:tcBorders>
          </w:tcPr>
          <w:p w:rsidR="0006439B" w:rsidRPr="00C12481" w:rsidRDefault="0006439B" w:rsidP="002E00CC">
            <w:pPr>
              <w:spacing w:after="0" w:line="360" w:lineRule="auto"/>
              <w:rPr>
                <w:rFonts w:ascii="Times New Roman" w:eastAsia="Times New Roman" w:hAnsi="Times New Roman" w:cs="Times New Roman"/>
                <w:sz w:val="24"/>
                <w:szCs w:val="24"/>
                <w:lang w:val="en-AU"/>
              </w:rPr>
            </w:pPr>
            <w:r w:rsidRPr="00C12481">
              <w:rPr>
                <w:rFonts w:ascii="Times New Roman" w:eastAsia="Times New Roman" w:hAnsi="Times New Roman" w:cs="Times New Roman"/>
                <w:sz w:val="24"/>
                <w:szCs w:val="24"/>
                <w:lang w:val="en-AU"/>
              </w:rPr>
              <w:t>Name of signatory:</w:t>
            </w:r>
          </w:p>
        </w:tc>
        <w:tc>
          <w:tcPr>
            <w:tcW w:w="3183" w:type="dxa"/>
            <w:tcBorders>
              <w:top w:val="single" w:sz="4" w:space="0" w:color="auto"/>
              <w:left w:val="single" w:sz="4" w:space="0" w:color="auto"/>
              <w:bottom w:val="single" w:sz="4" w:space="0" w:color="auto"/>
              <w:right w:val="single" w:sz="4" w:space="0" w:color="auto"/>
            </w:tcBorders>
          </w:tcPr>
          <w:p w:rsidR="0006439B" w:rsidRPr="00C12481" w:rsidRDefault="0006439B" w:rsidP="002E00CC">
            <w:pPr>
              <w:spacing w:after="0" w:line="360" w:lineRule="auto"/>
              <w:rPr>
                <w:rFonts w:ascii="Times New Roman" w:eastAsia="Times New Roman" w:hAnsi="Times New Roman" w:cs="Times New Roman"/>
                <w:sz w:val="24"/>
                <w:szCs w:val="24"/>
                <w:lang w:val="en-AU"/>
              </w:rPr>
            </w:pPr>
          </w:p>
        </w:tc>
        <w:tc>
          <w:tcPr>
            <w:tcW w:w="1778" w:type="dxa"/>
            <w:tcBorders>
              <w:top w:val="single" w:sz="4" w:space="0" w:color="auto"/>
              <w:left w:val="single" w:sz="4" w:space="0" w:color="auto"/>
              <w:bottom w:val="single" w:sz="4" w:space="0" w:color="auto"/>
              <w:right w:val="single" w:sz="4" w:space="0" w:color="auto"/>
            </w:tcBorders>
          </w:tcPr>
          <w:p w:rsidR="0006439B" w:rsidRPr="00C12481" w:rsidRDefault="0006439B" w:rsidP="002E00CC">
            <w:pPr>
              <w:spacing w:after="0" w:line="360" w:lineRule="auto"/>
              <w:rPr>
                <w:rFonts w:ascii="Times New Roman" w:eastAsia="Times New Roman" w:hAnsi="Times New Roman" w:cs="Times New Roman"/>
                <w:sz w:val="24"/>
                <w:szCs w:val="24"/>
                <w:lang w:val="en-AU"/>
              </w:rPr>
            </w:pPr>
            <w:r w:rsidRPr="00C12481">
              <w:rPr>
                <w:rFonts w:ascii="Times New Roman" w:eastAsia="Times New Roman" w:hAnsi="Times New Roman" w:cs="Times New Roman"/>
                <w:sz w:val="24"/>
                <w:szCs w:val="24"/>
                <w:lang w:val="en-AU"/>
              </w:rPr>
              <w:t>Signature:</w:t>
            </w:r>
          </w:p>
        </w:tc>
        <w:tc>
          <w:tcPr>
            <w:tcW w:w="2182" w:type="dxa"/>
            <w:tcBorders>
              <w:top w:val="single" w:sz="4" w:space="0" w:color="auto"/>
              <w:left w:val="single" w:sz="4" w:space="0" w:color="auto"/>
              <w:bottom w:val="single" w:sz="4" w:space="0" w:color="auto"/>
              <w:right w:val="single" w:sz="4" w:space="0" w:color="auto"/>
            </w:tcBorders>
          </w:tcPr>
          <w:p w:rsidR="0006439B" w:rsidRPr="00C12481" w:rsidRDefault="0006439B" w:rsidP="002E00CC">
            <w:pPr>
              <w:spacing w:after="0" w:line="360" w:lineRule="auto"/>
              <w:rPr>
                <w:rFonts w:ascii="Times New Roman" w:eastAsia="Times New Roman" w:hAnsi="Times New Roman" w:cs="Times New Roman"/>
                <w:sz w:val="24"/>
                <w:szCs w:val="24"/>
                <w:lang w:val="en-AU"/>
              </w:rPr>
            </w:pPr>
          </w:p>
        </w:tc>
      </w:tr>
      <w:tr w:rsidR="0006439B" w:rsidRPr="00C12481" w:rsidTr="002E00CC">
        <w:tc>
          <w:tcPr>
            <w:tcW w:w="2235" w:type="dxa"/>
            <w:tcBorders>
              <w:top w:val="single" w:sz="4" w:space="0" w:color="auto"/>
              <w:left w:val="single" w:sz="4" w:space="0" w:color="auto"/>
              <w:bottom w:val="single" w:sz="4" w:space="0" w:color="auto"/>
              <w:right w:val="single" w:sz="4" w:space="0" w:color="auto"/>
            </w:tcBorders>
          </w:tcPr>
          <w:p w:rsidR="0006439B" w:rsidRPr="00C12481" w:rsidRDefault="0006439B" w:rsidP="002E00CC">
            <w:pPr>
              <w:spacing w:after="0" w:line="360" w:lineRule="auto"/>
              <w:rPr>
                <w:rFonts w:ascii="Times New Roman" w:eastAsia="Times New Roman" w:hAnsi="Times New Roman" w:cs="Times New Roman"/>
                <w:sz w:val="24"/>
                <w:szCs w:val="24"/>
                <w:lang w:val="en-AU"/>
              </w:rPr>
            </w:pPr>
            <w:r w:rsidRPr="00C12481">
              <w:rPr>
                <w:rFonts w:ascii="Times New Roman" w:eastAsia="Times New Roman" w:hAnsi="Times New Roman" w:cs="Times New Roman"/>
                <w:sz w:val="24"/>
                <w:szCs w:val="24"/>
                <w:lang w:val="en-AU"/>
              </w:rPr>
              <w:t>Position:</w:t>
            </w:r>
          </w:p>
        </w:tc>
        <w:tc>
          <w:tcPr>
            <w:tcW w:w="3183" w:type="dxa"/>
            <w:tcBorders>
              <w:top w:val="single" w:sz="4" w:space="0" w:color="auto"/>
              <w:left w:val="single" w:sz="4" w:space="0" w:color="auto"/>
              <w:bottom w:val="single" w:sz="4" w:space="0" w:color="auto"/>
              <w:right w:val="single" w:sz="4" w:space="0" w:color="auto"/>
            </w:tcBorders>
          </w:tcPr>
          <w:p w:rsidR="0006439B" w:rsidRPr="00C12481" w:rsidRDefault="0006439B" w:rsidP="002E00CC">
            <w:pPr>
              <w:spacing w:after="0" w:line="360" w:lineRule="auto"/>
              <w:rPr>
                <w:rFonts w:ascii="Times New Roman" w:eastAsia="Times New Roman" w:hAnsi="Times New Roman" w:cs="Times New Roman"/>
                <w:sz w:val="24"/>
                <w:szCs w:val="24"/>
                <w:lang w:val="en-AU"/>
              </w:rPr>
            </w:pPr>
          </w:p>
        </w:tc>
        <w:tc>
          <w:tcPr>
            <w:tcW w:w="1778" w:type="dxa"/>
            <w:tcBorders>
              <w:top w:val="single" w:sz="4" w:space="0" w:color="auto"/>
              <w:left w:val="single" w:sz="4" w:space="0" w:color="auto"/>
              <w:bottom w:val="single" w:sz="4" w:space="0" w:color="auto"/>
              <w:right w:val="single" w:sz="4" w:space="0" w:color="auto"/>
            </w:tcBorders>
          </w:tcPr>
          <w:p w:rsidR="0006439B" w:rsidRPr="00C12481" w:rsidRDefault="0006439B" w:rsidP="002E00CC">
            <w:pPr>
              <w:spacing w:after="0" w:line="360" w:lineRule="auto"/>
              <w:rPr>
                <w:rFonts w:ascii="Times New Roman" w:eastAsia="Times New Roman" w:hAnsi="Times New Roman" w:cs="Times New Roman"/>
                <w:sz w:val="24"/>
                <w:szCs w:val="24"/>
                <w:lang w:val="en-AU"/>
              </w:rPr>
            </w:pPr>
            <w:r w:rsidRPr="00C12481">
              <w:rPr>
                <w:rFonts w:ascii="Times New Roman" w:eastAsia="Times New Roman" w:hAnsi="Times New Roman" w:cs="Times New Roman"/>
                <w:sz w:val="24"/>
                <w:szCs w:val="24"/>
                <w:lang w:val="en-AU"/>
              </w:rPr>
              <w:t>Date:</w:t>
            </w:r>
          </w:p>
        </w:tc>
        <w:tc>
          <w:tcPr>
            <w:tcW w:w="2182" w:type="dxa"/>
            <w:tcBorders>
              <w:top w:val="single" w:sz="4" w:space="0" w:color="auto"/>
              <w:left w:val="single" w:sz="4" w:space="0" w:color="auto"/>
              <w:bottom w:val="single" w:sz="4" w:space="0" w:color="auto"/>
              <w:right w:val="single" w:sz="4" w:space="0" w:color="auto"/>
            </w:tcBorders>
          </w:tcPr>
          <w:p w:rsidR="0006439B" w:rsidRPr="00C12481" w:rsidRDefault="0006439B" w:rsidP="002E00CC">
            <w:pPr>
              <w:spacing w:after="0" w:line="360" w:lineRule="auto"/>
              <w:rPr>
                <w:rFonts w:ascii="Times New Roman" w:eastAsia="Times New Roman" w:hAnsi="Times New Roman" w:cs="Times New Roman"/>
                <w:sz w:val="24"/>
                <w:szCs w:val="24"/>
                <w:lang w:val="en-AU"/>
              </w:rPr>
            </w:pPr>
          </w:p>
        </w:tc>
      </w:tr>
      <w:tr w:rsidR="0006439B" w:rsidRPr="00C12481" w:rsidTr="002E00CC">
        <w:trPr>
          <w:gridAfter w:val="1"/>
          <w:wAfter w:w="2182" w:type="dxa"/>
        </w:trPr>
        <w:tc>
          <w:tcPr>
            <w:tcW w:w="2235" w:type="dxa"/>
            <w:tcBorders>
              <w:top w:val="single" w:sz="4" w:space="0" w:color="auto"/>
              <w:left w:val="single" w:sz="4" w:space="0" w:color="auto"/>
              <w:bottom w:val="single" w:sz="4" w:space="0" w:color="auto"/>
              <w:right w:val="single" w:sz="4" w:space="0" w:color="auto"/>
            </w:tcBorders>
          </w:tcPr>
          <w:p w:rsidR="0006439B" w:rsidRPr="00C12481" w:rsidRDefault="0006439B" w:rsidP="002E00CC">
            <w:pPr>
              <w:spacing w:after="0" w:line="360" w:lineRule="auto"/>
              <w:rPr>
                <w:rFonts w:ascii="Times New Roman" w:eastAsia="Times New Roman" w:hAnsi="Times New Roman" w:cs="Times New Roman"/>
                <w:i/>
                <w:iCs/>
                <w:sz w:val="24"/>
                <w:szCs w:val="24"/>
                <w:lang w:val="en-AU"/>
              </w:rPr>
            </w:pPr>
            <w:r w:rsidRPr="00C12481">
              <w:rPr>
                <w:rFonts w:ascii="Times New Roman" w:eastAsia="Times New Roman" w:hAnsi="Times New Roman" w:cs="Times New Roman"/>
                <w:sz w:val="24"/>
                <w:szCs w:val="24"/>
                <w:lang w:val="en-AU"/>
              </w:rPr>
              <w:t>Company Name :</w:t>
            </w:r>
          </w:p>
        </w:tc>
        <w:tc>
          <w:tcPr>
            <w:tcW w:w="4961" w:type="dxa"/>
            <w:gridSpan w:val="2"/>
            <w:tcBorders>
              <w:top w:val="single" w:sz="4" w:space="0" w:color="auto"/>
              <w:left w:val="single" w:sz="4" w:space="0" w:color="auto"/>
              <w:bottom w:val="single" w:sz="4" w:space="0" w:color="auto"/>
              <w:right w:val="single" w:sz="4" w:space="0" w:color="auto"/>
            </w:tcBorders>
          </w:tcPr>
          <w:p w:rsidR="0006439B" w:rsidRPr="00C12481" w:rsidRDefault="0006439B" w:rsidP="002E00CC">
            <w:pPr>
              <w:spacing w:after="0" w:line="360" w:lineRule="auto"/>
              <w:jc w:val="center"/>
              <w:rPr>
                <w:rFonts w:ascii="Times New Roman" w:eastAsia="Times New Roman" w:hAnsi="Times New Roman" w:cs="Times New Roman"/>
                <w:i/>
                <w:iCs/>
                <w:sz w:val="24"/>
                <w:szCs w:val="24"/>
                <w:lang w:val="en-AU"/>
              </w:rPr>
            </w:pPr>
          </w:p>
        </w:tc>
      </w:tr>
    </w:tbl>
    <w:p w:rsidR="0006439B" w:rsidRDefault="0006439B" w:rsidP="0006439B">
      <w:pPr>
        <w:rPr>
          <w:sz w:val="24"/>
          <w:szCs w:val="24"/>
        </w:rPr>
      </w:pPr>
    </w:p>
    <w:p w:rsidR="0006439B" w:rsidRDefault="0006439B" w:rsidP="0010512D">
      <w:pPr>
        <w:spacing w:after="0" w:line="240" w:lineRule="auto"/>
        <w:ind w:firstLine="851"/>
        <w:jc w:val="center"/>
        <w:rPr>
          <w:rFonts w:ascii="Times New Roman" w:eastAsia="Times New Roman" w:hAnsi="Times New Roman" w:cs="Times New Roman"/>
          <w:b/>
          <w:bCs/>
          <w:smallCaps/>
          <w:sz w:val="20"/>
          <w:szCs w:val="20"/>
          <w:lang w:val="en-AU"/>
        </w:rPr>
      </w:pPr>
    </w:p>
    <w:tbl>
      <w:tblPr>
        <w:tblW w:w="10201" w:type="dxa"/>
        <w:tblLayout w:type="fixed"/>
        <w:tblLook w:val="04A0" w:firstRow="1" w:lastRow="0" w:firstColumn="1" w:lastColumn="0" w:noHBand="0" w:noVBand="1"/>
      </w:tblPr>
      <w:tblGrid>
        <w:gridCol w:w="4608"/>
        <w:gridCol w:w="1440"/>
        <w:gridCol w:w="4153"/>
      </w:tblGrid>
      <w:tr w:rsidR="00E82E56" w:rsidRPr="002F1C0B" w:rsidTr="00765C95">
        <w:tc>
          <w:tcPr>
            <w:tcW w:w="4608" w:type="dxa"/>
            <w:tcBorders>
              <w:top w:val="single" w:sz="4" w:space="0" w:color="auto"/>
              <w:left w:val="single" w:sz="4" w:space="0" w:color="auto"/>
              <w:bottom w:val="single" w:sz="4" w:space="0" w:color="auto"/>
              <w:right w:val="single" w:sz="4" w:space="0" w:color="auto"/>
            </w:tcBorders>
            <w:hideMark/>
          </w:tcPr>
          <w:p w:rsidR="00E82E56" w:rsidRPr="009E22F0" w:rsidRDefault="00E82E56" w:rsidP="00EE4209">
            <w:pPr>
              <w:spacing w:line="360" w:lineRule="auto"/>
              <w:rPr>
                <w:rFonts w:ascii="Palatino Linotype" w:hAnsi="Palatino Linotype"/>
              </w:rPr>
            </w:pPr>
            <w:r w:rsidRPr="009E22F0">
              <w:rPr>
                <w:rFonts w:ascii="Palatino Linotype" w:hAnsi="Palatino Linotype"/>
              </w:rPr>
              <w:t>Authorised for and on behalf of:</w:t>
            </w:r>
          </w:p>
        </w:tc>
        <w:tc>
          <w:tcPr>
            <w:tcW w:w="1440" w:type="dxa"/>
            <w:tcBorders>
              <w:top w:val="single" w:sz="4" w:space="0" w:color="auto"/>
              <w:left w:val="single" w:sz="4" w:space="0" w:color="auto"/>
              <w:bottom w:val="single" w:sz="4" w:space="0" w:color="auto"/>
              <w:right w:val="single" w:sz="4" w:space="0" w:color="auto"/>
            </w:tcBorders>
            <w:hideMark/>
          </w:tcPr>
          <w:p w:rsidR="00E82E56" w:rsidRPr="009E22F0" w:rsidRDefault="00E82E56" w:rsidP="00EE4209">
            <w:pPr>
              <w:spacing w:line="360" w:lineRule="auto"/>
              <w:rPr>
                <w:rFonts w:ascii="Palatino Linotype" w:hAnsi="Palatino Linotype"/>
                <w:i/>
                <w:iCs/>
              </w:rPr>
            </w:pPr>
            <w:r w:rsidRPr="009E22F0">
              <w:rPr>
                <w:rFonts w:ascii="Palatino Linotype" w:hAnsi="Palatino Linotype"/>
              </w:rPr>
              <w:t>Company</w:t>
            </w:r>
          </w:p>
        </w:tc>
        <w:tc>
          <w:tcPr>
            <w:tcW w:w="4153" w:type="dxa"/>
            <w:tcBorders>
              <w:top w:val="single" w:sz="4" w:space="0" w:color="auto"/>
              <w:left w:val="single" w:sz="4" w:space="0" w:color="auto"/>
              <w:bottom w:val="single" w:sz="4" w:space="0" w:color="auto"/>
              <w:right w:val="single" w:sz="4" w:space="0" w:color="auto"/>
            </w:tcBorders>
          </w:tcPr>
          <w:p w:rsidR="00E82E56" w:rsidRPr="009E22F0" w:rsidRDefault="00E82E56" w:rsidP="00EE4209">
            <w:pPr>
              <w:spacing w:line="360" w:lineRule="auto"/>
              <w:jc w:val="center"/>
              <w:rPr>
                <w:rFonts w:ascii="Palatino Linotype" w:hAnsi="Palatino Linotype"/>
                <w:i/>
                <w:iCs/>
              </w:rPr>
            </w:pPr>
          </w:p>
        </w:tc>
      </w:tr>
    </w:tbl>
    <w:p w:rsidR="00A74607" w:rsidRDefault="00A74607" w:rsidP="00331A54">
      <w:pPr>
        <w:spacing w:after="0" w:line="240" w:lineRule="auto"/>
        <w:ind w:right="-23"/>
        <w:jc w:val="center"/>
        <w:rPr>
          <w:rFonts w:ascii="Palatino Linotype" w:hAnsi="Palatino Linotype"/>
        </w:rPr>
      </w:pPr>
    </w:p>
    <w:p w:rsidR="00A74607" w:rsidRDefault="00A74607" w:rsidP="00331A54">
      <w:pPr>
        <w:spacing w:after="0" w:line="240" w:lineRule="auto"/>
        <w:ind w:right="-23"/>
        <w:jc w:val="center"/>
        <w:rPr>
          <w:rFonts w:ascii="Palatino Linotype" w:hAnsi="Palatino Linotype"/>
        </w:rPr>
      </w:pPr>
    </w:p>
    <w:p w:rsidR="00A74607" w:rsidRDefault="00A74607" w:rsidP="00331A54">
      <w:pPr>
        <w:spacing w:after="0" w:line="240" w:lineRule="auto"/>
        <w:ind w:right="-23"/>
        <w:jc w:val="center"/>
        <w:rPr>
          <w:rFonts w:ascii="Palatino Linotype" w:hAnsi="Palatino Linotype"/>
        </w:rPr>
      </w:pPr>
    </w:p>
    <w:p w:rsidR="00A74607" w:rsidRDefault="00A74607" w:rsidP="00331A54">
      <w:pPr>
        <w:spacing w:after="0" w:line="240" w:lineRule="auto"/>
        <w:ind w:right="-23"/>
        <w:jc w:val="center"/>
        <w:rPr>
          <w:rFonts w:ascii="Palatino Linotype" w:hAnsi="Palatino Linotype"/>
        </w:rPr>
      </w:pPr>
    </w:p>
    <w:p w:rsidR="00A74607" w:rsidRDefault="00A74607" w:rsidP="00331A54">
      <w:pPr>
        <w:spacing w:after="0" w:line="240" w:lineRule="auto"/>
        <w:ind w:right="-23"/>
        <w:jc w:val="center"/>
        <w:rPr>
          <w:rFonts w:ascii="Palatino Linotype" w:hAnsi="Palatino Linotype"/>
        </w:rPr>
      </w:pPr>
    </w:p>
    <w:p w:rsidR="00B75D4E" w:rsidRDefault="00B75D4E" w:rsidP="00331A54">
      <w:pPr>
        <w:spacing w:after="0" w:line="240" w:lineRule="auto"/>
        <w:ind w:right="-23"/>
        <w:jc w:val="center"/>
        <w:rPr>
          <w:rFonts w:ascii="Palatino Linotype" w:hAnsi="Palatino Linotype"/>
        </w:rPr>
      </w:pPr>
    </w:p>
    <w:p w:rsidR="00B75D4E" w:rsidRDefault="00B75D4E" w:rsidP="00331A54">
      <w:pPr>
        <w:spacing w:after="0" w:line="240" w:lineRule="auto"/>
        <w:ind w:right="-23"/>
        <w:jc w:val="center"/>
        <w:rPr>
          <w:rFonts w:ascii="Palatino Linotype" w:hAnsi="Palatino Linotype"/>
        </w:rPr>
      </w:pPr>
    </w:p>
    <w:p w:rsidR="00B75D4E" w:rsidRDefault="00B75D4E" w:rsidP="00331A54">
      <w:pPr>
        <w:spacing w:after="0" w:line="240" w:lineRule="auto"/>
        <w:ind w:right="-23"/>
        <w:jc w:val="center"/>
        <w:rPr>
          <w:rFonts w:ascii="Palatino Linotype" w:hAnsi="Palatino Linotype"/>
        </w:rPr>
      </w:pPr>
    </w:p>
    <w:p w:rsidR="00B75D4E" w:rsidRDefault="00B75D4E" w:rsidP="00331A54">
      <w:pPr>
        <w:spacing w:after="0" w:line="240" w:lineRule="auto"/>
        <w:ind w:right="-23"/>
        <w:jc w:val="center"/>
        <w:rPr>
          <w:rFonts w:ascii="Palatino Linotype" w:hAnsi="Palatino Linotype"/>
        </w:rPr>
      </w:pPr>
    </w:p>
    <w:p w:rsidR="00B75D4E" w:rsidRDefault="00B75D4E" w:rsidP="00331A54">
      <w:pPr>
        <w:spacing w:after="0" w:line="240" w:lineRule="auto"/>
        <w:ind w:right="-23"/>
        <w:jc w:val="center"/>
        <w:rPr>
          <w:rFonts w:ascii="Palatino Linotype" w:hAnsi="Palatino Linotype"/>
        </w:rPr>
      </w:pPr>
    </w:p>
    <w:p w:rsidR="00B75D4E" w:rsidRDefault="00B75D4E" w:rsidP="00331A54">
      <w:pPr>
        <w:spacing w:after="0" w:line="240" w:lineRule="auto"/>
        <w:ind w:right="-23"/>
        <w:jc w:val="center"/>
        <w:rPr>
          <w:rFonts w:ascii="Palatino Linotype" w:hAnsi="Palatino Linotype"/>
        </w:rPr>
      </w:pPr>
    </w:p>
    <w:p w:rsidR="00B75D4E" w:rsidRDefault="00B75D4E" w:rsidP="00331A54">
      <w:pPr>
        <w:spacing w:after="0" w:line="240" w:lineRule="auto"/>
        <w:ind w:right="-23"/>
        <w:jc w:val="center"/>
        <w:rPr>
          <w:rFonts w:ascii="Palatino Linotype" w:hAnsi="Palatino Linotype"/>
        </w:rPr>
      </w:pPr>
    </w:p>
    <w:p w:rsidR="00B75D4E" w:rsidRDefault="00B75D4E" w:rsidP="00331A54">
      <w:pPr>
        <w:spacing w:after="0" w:line="240" w:lineRule="auto"/>
        <w:ind w:right="-23"/>
        <w:jc w:val="center"/>
        <w:rPr>
          <w:rFonts w:ascii="Palatino Linotype" w:hAnsi="Palatino Linotype"/>
        </w:rPr>
      </w:pPr>
    </w:p>
    <w:p w:rsidR="00A74607" w:rsidRDefault="00A74607" w:rsidP="00331A54">
      <w:pPr>
        <w:spacing w:after="0" w:line="240" w:lineRule="auto"/>
        <w:ind w:right="-23"/>
        <w:jc w:val="center"/>
        <w:rPr>
          <w:rFonts w:ascii="Palatino Linotype" w:hAnsi="Palatino Linotype"/>
        </w:rPr>
      </w:pPr>
    </w:p>
    <w:p w:rsidR="00B75D4E" w:rsidRPr="002F1C0B" w:rsidRDefault="00B75D4E" w:rsidP="00B75D4E">
      <w:pPr>
        <w:overflowPunct w:val="0"/>
        <w:autoSpaceDE w:val="0"/>
        <w:autoSpaceDN w:val="0"/>
        <w:adjustRightInd w:val="0"/>
        <w:spacing w:before="60" w:after="60" w:line="240" w:lineRule="auto"/>
        <w:jc w:val="center"/>
        <w:textAlignment w:val="baseline"/>
        <w:rPr>
          <w:rFonts w:ascii="Palatino Linotype" w:eastAsia="Times New Roman" w:hAnsi="Palatino Linotype" w:cs="Times New Roman"/>
          <w:b/>
          <w:bCs/>
          <w:smallCaps/>
          <w:sz w:val="24"/>
          <w:szCs w:val="24"/>
          <w:lang w:val="en-GB" w:eastAsia="en-GB"/>
        </w:rPr>
      </w:pPr>
      <w:r w:rsidRPr="002F1C0B">
        <w:rPr>
          <w:rFonts w:ascii="Palatino Linotype" w:eastAsia="Times New Roman" w:hAnsi="Palatino Linotype" w:cs="Times New Roman"/>
          <w:b/>
          <w:bCs/>
          <w:smallCaps/>
          <w:sz w:val="24"/>
          <w:szCs w:val="24"/>
          <w:lang w:val="en-GB" w:eastAsia="en-GB"/>
        </w:rPr>
        <w:t>Section IV: Specifications And Performance Requirements</w:t>
      </w:r>
    </w:p>
    <w:p w:rsidR="00B75D4E" w:rsidRPr="002F1C0B" w:rsidRDefault="00B75D4E" w:rsidP="00B75D4E">
      <w:pPr>
        <w:jc w:val="center"/>
        <w:rPr>
          <w:rFonts w:ascii="Palatino Linotype" w:hAnsi="Palatino Linotype"/>
          <w:i/>
          <w:sz w:val="24"/>
          <w:szCs w:val="24"/>
        </w:rPr>
      </w:pPr>
      <w:r w:rsidRPr="002F1C0B">
        <w:rPr>
          <w:rFonts w:ascii="Palatino Linotype" w:hAnsi="Palatino Linotype"/>
          <w:i/>
          <w:sz w:val="24"/>
          <w:szCs w:val="24"/>
        </w:rPr>
        <w:t xml:space="preserve"> [The Public Entity shall use this section to specify its Technical Requirements for the goods items, Inspection and examination, and the scope of Related Services, as applicable.]</w:t>
      </w:r>
    </w:p>
    <w:p w:rsidR="00B75D4E" w:rsidRPr="002F1C0B" w:rsidRDefault="00B75D4E" w:rsidP="00B75D4E">
      <w:pPr>
        <w:overflowPunct w:val="0"/>
        <w:autoSpaceDE w:val="0"/>
        <w:autoSpaceDN w:val="0"/>
        <w:adjustRightInd w:val="0"/>
        <w:spacing w:before="60" w:after="60" w:line="240" w:lineRule="auto"/>
        <w:jc w:val="center"/>
        <w:textAlignment w:val="baseline"/>
        <w:rPr>
          <w:rFonts w:ascii="Palatino Linotype" w:eastAsia="Times New Roman" w:hAnsi="Palatino Linotype" w:cs="Times New Roman"/>
          <w:b/>
          <w:bCs/>
          <w:smallCaps/>
          <w:sz w:val="24"/>
          <w:szCs w:val="24"/>
          <w:lang w:val="en-GB" w:eastAsia="en-GB"/>
        </w:rPr>
      </w:pPr>
      <w:r w:rsidRPr="002F1C0B">
        <w:rPr>
          <w:rFonts w:ascii="Palatino Linotype" w:eastAsia="Times New Roman" w:hAnsi="Palatino Linotype" w:cs="Times New Roman"/>
          <w:b/>
          <w:bCs/>
          <w:smallCaps/>
          <w:sz w:val="24"/>
          <w:szCs w:val="24"/>
          <w:lang w:val="en-GB" w:eastAsia="en-GB"/>
        </w:rPr>
        <w:lastRenderedPageBreak/>
        <w:t>Section V: Specifications And Compliance Sheet</w:t>
      </w:r>
    </w:p>
    <w:p w:rsidR="00B75D4E" w:rsidRPr="002F1C0B" w:rsidRDefault="00B75D4E" w:rsidP="00B75D4E">
      <w:pPr>
        <w:spacing w:before="120" w:after="60"/>
        <w:jc w:val="both"/>
        <w:rPr>
          <w:rFonts w:ascii="Palatino Linotype" w:hAnsi="Palatino Linotype"/>
          <w:sz w:val="24"/>
          <w:szCs w:val="24"/>
        </w:rPr>
      </w:pPr>
      <w:r w:rsidRPr="002F1C0B">
        <w:rPr>
          <w:rFonts w:ascii="Palatino Linotype" w:hAnsi="Palatino Linotype"/>
          <w:sz w:val="24"/>
          <w:szCs w:val="24"/>
        </w:rPr>
        <w:t xml:space="preserve">Procurement Reference Number: </w:t>
      </w:r>
      <w:r>
        <w:rPr>
          <w:rFonts w:ascii="Palatino Linotype" w:hAnsi="Palatino Linotype"/>
          <w:b/>
          <w:sz w:val="24"/>
          <w:szCs w:val="24"/>
        </w:rPr>
        <w:t>G/RFQ/ORC DEAC-13/2023</w:t>
      </w:r>
      <w:r w:rsidRPr="002F1C0B">
        <w:rPr>
          <w:rFonts w:ascii="Palatino Linotype" w:hAnsi="Palatino Linotype"/>
          <w:sz w:val="24"/>
          <w:szCs w:val="24"/>
        </w:rPr>
        <w:tab/>
      </w:r>
    </w:p>
    <w:tbl>
      <w:tblPr>
        <w:tblpPr w:leftFromText="180" w:rightFromText="180" w:bottomFromText="200" w:vertAnchor="text" w:horzAnchor="margin" w:tblpXSpec="center" w:tblpY="1525"/>
        <w:tblW w:w="9915" w:type="dxa"/>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Look w:val="04A0" w:firstRow="1" w:lastRow="0" w:firstColumn="1" w:lastColumn="0" w:noHBand="0" w:noVBand="1"/>
      </w:tblPr>
      <w:tblGrid>
        <w:gridCol w:w="1395"/>
        <w:gridCol w:w="4819"/>
        <w:gridCol w:w="1560"/>
        <w:gridCol w:w="2141"/>
      </w:tblGrid>
      <w:tr w:rsidR="00B75D4E" w:rsidRPr="002F1C0B" w:rsidTr="005B27DE">
        <w:trPr>
          <w:tblHeader/>
        </w:trPr>
        <w:tc>
          <w:tcPr>
            <w:tcW w:w="1395" w:type="dxa"/>
            <w:tcBorders>
              <w:top w:val="double" w:sz="6" w:space="0" w:color="auto"/>
              <w:left w:val="double" w:sz="6" w:space="0" w:color="auto"/>
              <w:bottom w:val="single" w:sz="6" w:space="0" w:color="000000"/>
              <w:right w:val="single" w:sz="6" w:space="0" w:color="000000"/>
            </w:tcBorders>
            <w:shd w:val="clear" w:color="auto" w:fill="C0C0C0"/>
            <w:hideMark/>
          </w:tcPr>
          <w:p w:rsidR="00B75D4E" w:rsidRPr="002F1C0B" w:rsidRDefault="00B75D4E" w:rsidP="005B27DE">
            <w:pPr>
              <w:overflowPunct w:val="0"/>
              <w:autoSpaceDE w:val="0"/>
              <w:autoSpaceDN w:val="0"/>
              <w:adjustRightInd w:val="0"/>
              <w:spacing w:after="0" w:line="276" w:lineRule="auto"/>
              <w:jc w:val="center"/>
              <w:textAlignment w:val="baseline"/>
              <w:rPr>
                <w:rFonts w:ascii="Palatino Linotype" w:eastAsia="Times New Roman" w:hAnsi="Palatino Linotype" w:cs="Times New Roman"/>
                <w:b/>
                <w:bCs/>
                <w:sz w:val="24"/>
                <w:szCs w:val="24"/>
                <w:lang w:val="en-GB"/>
              </w:rPr>
            </w:pPr>
            <w:r w:rsidRPr="002F1C0B">
              <w:rPr>
                <w:rFonts w:ascii="Palatino Linotype" w:eastAsia="Times New Roman" w:hAnsi="Palatino Linotype" w:cs="Times New Roman"/>
                <w:b/>
                <w:bCs/>
                <w:sz w:val="24"/>
                <w:szCs w:val="24"/>
                <w:lang w:val="en-GB"/>
              </w:rPr>
              <w:t>Item No</w:t>
            </w:r>
          </w:p>
        </w:tc>
        <w:tc>
          <w:tcPr>
            <w:tcW w:w="4819" w:type="dxa"/>
            <w:tcBorders>
              <w:top w:val="double" w:sz="6" w:space="0" w:color="auto"/>
              <w:left w:val="single" w:sz="6" w:space="0" w:color="000000"/>
              <w:bottom w:val="single" w:sz="6" w:space="0" w:color="000000"/>
              <w:right w:val="single" w:sz="6" w:space="0" w:color="000000"/>
            </w:tcBorders>
            <w:shd w:val="clear" w:color="auto" w:fill="C0C0C0"/>
            <w:hideMark/>
          </w:tcPr>
          <w:p w:rsidR="00B75D4E" w:rsidRPr="002F1C0B" w:rsidRDefault="00B75D4E" w:rsidP="005B27DE">
            <w:pPr>
              <w:overflowPunct w:val="0"/>
              <w:autoSpaceDE w:val="0"/>
              <w:autoSpaceDN w:val="0"/>
              <w:adjustRightInd w:val="0"/>
              <w:spacing w:after="0" w:line="276" w:lineRule="auto"/>
              <w:jc w:val="center"/>
              <w:textAlignment w:val="baseline"/>
              <w:rPr>
                <w:rFonts w:ascii="Palatino Linotype" w:eastAsia="Times New Roman" w:hAnsi="Palatino Linotype" w:cs="Times New Roman"/>
                <w:b/>
                <w:bCs/>
                <w:sz w:val="24"/>
                <w:szCs w:val="24"/>
                <w:lang w:val="en-GB"/>
              </w:rPr>
            </w:pPr>
            <w:r w:rsidRPr="002F1C0B">
              <w:rPr>
                <w:rFonts w:ascii="Palatino Linotype" w:eastAsia="Times New Roman" w:hAnsi="Palatino Linotype" w:cs="Times New Roman"/>
                <w:b/>
                <w:bCs/>
                <w:sz w:val="24"/>
                <w:szCs w:val="24"/>
                <w:lang w:val="en-GB"/>
              </w:rPr>
              <w:t>Technical Specification Required</w:t>
            </w:r>
          </w:p>
        </w:tc>
        <w:tc>
          <w:tcPr>
            <w:tcW w:w="1560" w:type="dxa"/>
            <w:tcBorders>
              <w:top w:val="double" w:sz="6" w:space="0" w:color="auto"/>
              <w:left w:val="single" w:sz="6" w:space="0" w:color="000000"/>
              <w:bottom w:val="single" w:sz="6" w:space="0" w:color="000000"/>
              <w:right w:val="single" w:sz="4" w:space="0" w:color="auto"/>
            </w:tcBorders>
            <w:shd w:val="clear" w:color="auto" w:fill="C0C0C0"/>
            <w:hideMark/>
          </w:tcPr>
          <w:p w:rsidR="00B75D4E" w:rsidRPr="002F1C0B" w:rsidRDefault="00B75D4E" w:rsidP="005B27DE">
            <w:pPr>
              <w:overflowPunct w:val="0"/>
              <w:autoSpaceDE w:val="0"/>
              <w:autoSpaceDN w:val="0"/>
              <w:adjustRightInd w:val="0"/>
              <w:spacing w:after="0" w:line="276" w:lineRule="auto"/>
              <w:jc w:val="center"/>
              <w:textAlignment w:val="baseline"/>
              <w:rPr>
                <w:rFonts w:ascii="Palatino Linotype" w:eastAsia="Times New Roman" w:hAnsi="Palatino Linotype" w:cs="Times New Roman"/>
                <w:b/>
                <w:bCs/>
                <w:sz w:val="24"/>
                <w:szCs w:val="24"/>
                <w:lang w:val="en-GB"/>
              </w:rPr>
            </w:pPr>
            <w:r w:rsidRPr="002F1C0B">
              <w:rPr>
                <w:rFonts w:ascii="Palatino Linotype" w:eastAsia="Times New Roman" w:hAnsi="Palatino Linotype" w:cs="Times New Roman"/>
                <w:b/>
                <w:bCs/>
                <w:sz w:val="24"/>
                <w:szCs w:val="24"/>
                <w:lang w:val="en-GB"/>
              </w:rPr>
              <w:t>Compliance of Specification Offered</w:t>
            </w:r>
          </w:p>
        </w:tc>
        <w:tc>
          <w:tcPr>
            <w:tcW w:w="2141" w:type="dxa"/>
            <w:tcBorders>
              <w:top w:val="double" w:sz="6" w:space="0" w:color="auto"/>
              <w:left w:val="single" w:sz="4" w:space="0" w:color="auto"/>
              <w:bottom w:val="single" w:sz="6" w:space="0" w:color="000000"/>
              <w:right w:val="double" w:sz="6" w:space="0" w:color="auto"/>
            </w:tcBorders>
            <w:shd w:val="clear" w:color="auto" w:fill="C0C0C0"/>
            <w:hideMark/>
          </w:tcPr>
          <w:p w:rsidR="00B75D4E" w:rsidRPr="002F1C0B" w:rsidRDefault="00B75D4E" w:rsidP="005B27DE">
            <w:pPr>
              <w:overflowPunct w:val="0"/>
              <w:autoSpaceDE w:val="0"/>
              <w:autoSpaceDN w:val="0"/>
              <w:adjustRightInd w:val="0"/>
              <w:spacing w:after="0" w:line="276" w:lineRule="auto"/>
              <w:jc w:val="center"/>
              <w:textAlignment w:val="baseline"/>
              <w:rPr>
                <w:rFonts w:ascii="Palatino Linotype" w:eastAsia="Times New Roman" w:hAnsi="Palatino Linotype" w:cs="Times New Roman"/>
                <w:b/>
                <w:bCs/>
                <w:sz w:val="24"/>
                <w:szCs w:val="24"/>
                <w:lang w:val="en-GB"/>
              </w:rPr>
            </w:pPr>
            <w:r w:rsidRPr="002F1C0B">
              <w:rPr>
                <w:rFonts w:ascii="Palatino Linotype" w:eastAsia="Times New Roman" w:hAnsi="Palatino Linotype" w:cs="Times New Roman"/>
                <w:b/>
                <w:bCs/>
                <w:sz w:val="24"/>
                <w:szCs w:val="24"/>
                <w:lang w:val="en-GB"/>
              </w:rPr>
              <w:t>Details of Non-Compliance/ Deviation</w:t>
            </w:r>
          </w:p>
          <w:p w:rsidR="00B75D4E" w:rsidRPr="002F1C0B" w:rsidRDefault="00B75D4E" w:rsidP="005B27DE">
            <w:pPr>
              <w:overflowPunct w:val="0"/>
              <w:autoSpaceDE w:val="0"/>
              <w:autoSpaceDN w:val="0"/>
              <w:adjustRightInd w:val="0"/>
              <w:spacing w:after="0" w:line="276" w:lineRule="auto"/>
              <w:jc w:val="center"/>
              <w:textAlignment w:val="baseline"/>
              <w:rPr>
                <w:rFonts w:ascii="Palatino Linotype" w:eastAsia="Times New Roman" w:hAnsi="Palatino Linotype" w:cs="Times New Roman"/>
                <w:b/>
                <w:bCs/>
                <w:sz w:val="24"/>
                <w:szCs w:val="24"/>
                <w:lang w:val="en-GB"/>
              </w:rPr>
            </w:pPr>
            <w:r w:rsidRPr="002F1C0B">
              <w:rPr>
                <w:rFonts w:ascii="Palatino Linotype" w:eastAsia="Times New Roman" w:hAnsi="Palatino Linotype" w:cs="Times New Roman"/>
                <w:b/>
                <w:bCs/>
                <w:sz w:val="24"/>
                <w:szCs w:val="24"/>
                <w:lang w:val="en-GB"/>
              </w:rPr>
              <w:t>(if applicable)</w:t>
            </w:r>
          </w:p>
        </w:tc>
      </w:tr>
      <w:tr w:rsidR="00B75D4E" w:rsidRPr="002F1C0B" w:rsidTr="005B27DE">
        <w:trPr>
          <w:tblHeader/>
        </w:trPr>
        <w:tc>
          <w:tcPr>
            <w:tcW w:w="1395" w:type="dxa"/>
            <w:tcBorders>
              <w:top w:val="single" w:sz="6" w:space="0" w:color="000000"/>
              <w:left w:val="double" w:sz="6" w:space="0" w:color="auto"/>
              <w:bottom w:val="single" w:sz="6" w:space="0" w:color="000000"/>
              <w:right w:val="single" w:sz="6" w:space="0" w:color="000000"/>
            </w:tcBorders>
            <w:shd w:val="clear" w:color="auto" w:fill="C0C0C0"/>
            <w:hideMark/>
          </w:tcPr>
          <w:p w:rsidR="00B75D4E" w:rsidRPr="002F1C0B" w:rsidRDefault="00B75D4E" w:rsidP="005B27DE">
            <w:pPr>
              <w:overflowPunct w:val="0"/>
              <w:autoSpaceDE w:val="0"/>
              <w:autoSpaceDN w:val="0"/>
              <w:adjustRightInd w:val="0"/>
              <w:spacing w:after="0" w:line="276" w:lineRule="auto"/>
              <w:jc w:val="center"/>
              <w:textAlignment w:val="baseline"/>
              <w:rPr>
                <w:rFonts w:ascii="Palatino Linotype" w:eastAsia="Times New Roman" w:hAnsi="Palatino Linotype" w:cs="Times New Roman"/>
                <w:b/>
                <w:bCs/>
                <w:i/>
                <w:iCs/>
                <w:sz w:val="24"/>
                <w:szCs w:val="24"/>
                <w:lang w:val="en-GB"/>
              </w:rPr>
            </w:pPr>
            <w:r w:rsidRPr="002F1C0B">
              <w:rPr>
                <w:rFonts w:ascii="Palatino Linotype" w:eastAsia="Times New Roman" w:hAnsi="Palatino Linotype" w:cs="Times New Roman"/>
                <w:b/>
                <w:bCs/>
                <w:i/>
                <w:iCs/>
                <w:sz w:val="24"/>
                <w:szCs w:val="24"/>
                <w:lang w:val="en-GB"/>
              </w:rPr>
              <w:t>A</w:t>
            </w:r>
          </w:p>
        </w:tc>
        <w:tc>
          <w:tcPr>
            <w:tcW w:w="4819" w:type="dxa"/>
            <w:tcBorders>
              <w:top w:val="single" w:sz="6" w:space="0" w:color="000000"/>
              <w:left w:val="single" w:sz="6" w:space="0" w:color="000000"/>
              <w:bottom w:val="single" w:sz="6" w:space="0" w:color="000000"/>
              <w:right w:val="single" w:sz="6" w:space="0" w:color="000000"/>
            </w:tcBorders>
            <w:shd w:val="clear" w:color="auto" w:fill="C0C0C0"/>
            <w:hideMark/>
          </w:tcPr>
          <w:p w:rsidR="00B75D4E" w:rsidRPr="002F1C0B" w:rsidRDefault="00B75D4E" w:rsidP="005B27DE">
            <w:pPr>
              <w:overflowPunct w:val="0"/>
              <w:autoSpaceDE w:val="0"/>
              <w:autoSpaceDN w:val="0"/>
              <w:adjustRightInd w:val="0"/>
              <w:spacing w:after="0" w:line="276" w:lineRule="auto"/>
              <w:jc w:val="center"/>
              <w:textAlignment w:val="baseline"/>
              <w:rPr>
                <w:rFonts w:ascii="Palatino Linotype" w:eastAsia="Times New Roman" w:hAnsi="Palatino Linotype" w:cs="Times New Roman"/>
                <w:b/>
                <w:bCs/>
                <w:i/>
                <w:iCs/>
                <w:sz w:val="24"/>
                <w:szCs w:val="24"/>
                <w:lang w:val="en-GB"/>
              </w:rPr>
            </w:pPr>
            <w:r w:rsidRPr="002F1C0B">
              <w:rPr>
                <w:rFonts w:ascii="Palatino Linotype" w:eastAsia="Times New Roman" w:hAnsi="Palatino Linotype" w:cs="Times New Roman"/>
                <w:b/>
                <w:bCs/>
                <w:i/>
                <w:iCs/>
                <w:sz w:val="24"/>
                <w:szCs w:val="24"/>
                <w:lang w:val="en-GB"/>
              </w:rPr>
              <w:t>B*</w:t>
            </w:r>
          </w:p>
        </w:tc>
        <w:tc>
          <w:tcPr>
            <w:tcW w:w="1560" w:type="dxa"/>
            <w:tcBorders>
              <w:top w:val="single" w:sz="6" w:space="0" w:color="000000"/>
              <w:left w:val="single" w:sz="6" w:space="0" w:color="000000"/>
              <w:bottom w:val="single" w:sz="4" w:space="0" w:color="auto"/>
              <w:right w:val="single" w:sz="4" w:space="0" w:color="auto"/>
            </w:tcBorders>
            <w:shd w:val="clear" w:color="auto" w:fill="C0C0C0"/>
            <w:hideMark/>
          </w:tcPr>
          <w:p w:rsidR="00B75D4E" w:rsidRPr="002F1C0B" w:rsidRDefault="00B75D4E" w:rsidP="005B27DE">
            <w:pPr>
              <w:overflowPunct w:val="0"/>
              <w:autoSpaceDE w:val="0"/>
              <w:autoSpaceDN w:val="0"/>
              <w:adjustRightInd w:val="0"/>
              <w:spacing w:after="0" w:line="276" w:lineRule="auto"/>
              <w:jc w:val="center"/>
              <w:textAlignment w:val="baseline"/>
              <w:rPr>
                <w:rFonts w:ascii="Palatino Linotype" w:eastAsia="Times New Roman" w:hAnsi="Palatino Linotype" w:cs="Times New Roman"/>
                <w:b/>
                <w:bCs/>
                <w:i/>
                <w:iCs/>
                <w:sz w:val="24"/>
                <w:szCs w:val="24"/>
                <w:lang w:val="en-GB"/>
              </w:rPr>
            </w:pPr>
            <w:r w:rsidRPr="002F1C0B">
              <w:rPr>
                <w:rFonts w:ascii="Palatino Linotype" w:eastAsia="Times New Roman" w:hAnsi="Palatino Linotype" w:cs="Times New Roman"/>
                <w:b/>
                <w:bCs/>
                <w:i/>
                <w:iCs/>
                <w:sz w:val="24"/>
                <w:szCs w:val="24"/>
                <w:lang w:val="en-GB"/>
              </w:rPr>
              <w:t>C</w:t>
            </w:r>
          </w:p>
        </w:tc>
        <w:tc>
          <w:tcPr>
            <w:tcW w:w="2141" w:type="dxa"/>
            <w:tcBorders>
              <w:top w:val="single" w:sz="6" w:space="0" w:color="000000"/>
              <w:left w:val="single" w:sz="4" w:space="0" w:color="auto"/>
              <w:bottom w:val="single" w:sz="4" w:space="0" w:color="auto"/>
              <w:right w:val="double" w:sz="6" w:space="0" w:color="auto"/>
            </w:tcBorders>
            <w:shd w:val="clear" w:color="auto" w:fill="C0C0C0"/>
            <w:hideMark/>
          </w:tcPr>
          <w:p w:rsidR="00B75D4E" w:rsidRPr="002F1C0B" w:rsidRDefault="00B75D4E" w:rsidP="005B27DE">
            <w:pPr>
              <w:overflowPunct w:val="0"/>
              <w:autoSpaceDE w:val="0"/>
              <w:autoSpaceDN w:val="0"/>
              <w:adjustRightInd w:val="0"/>
              <w:spacing w:after="0" w:line="276" w:lineRule="auto"/>
              <w:jc w:val="center"/>
              <w:textAlignment w:val="baseline"/>
              <w:rPr>
                <w:rFonts w:ascii="Palatino Linotype" w:eastAsia="Times New Roman" w:hAnsi="Palatino Linotype" w:cs="Times New Roman"/>
                <w:b/>
                <w:bCs/>
                <w:i/>
                <w:iCs/>
                <w:sz w:val="24"/>
                <w:szCs w:val="24"/>
                <w:lang w:val="en-GB"/>
              </w:rPr>
            </w:pPr>
            <w:r w:rsidRPr="002F1C0B">
              <w:rPr>
                <w:rFonts w:ascii="Palatino Linotype" w:eastAsia="Times New Roman" w:hAnsi="Palatino Linotype" w:cs="Times New Roman"/>
                <w:b/>
                <w:bCs/>
                <w:i/>
                <w:iCs/>
                <w:sz w:val="24"/>
                <w:szCs w:val="24"/>
                <w:lang w:val="en-GB"/>
              </w:rPr>
              <w:t>D</w:t>
            </w:r>
          </w:p>
        </w:tc>
      </w:tr>
      <w:tr w:rsidR="00B75D4E" w:rsidRPr="002F1C0B" w:rsidTr="00B75D4E">
        <w:trPr>
          <w:trHeight w:val="613"/>
        </w:trPr>
        <w:tc>
          <w:tcPr>
            <w:tcW w:w="1395" w:type="dxa"/>
            <w:tcBorders>
              <w:top w:val="single" w:sz="4" w:space="0" w:color="auto"/>
              <w:left w:val="single" w:sz="4" w:space="0" w:color="auto"/>
              <w:bottom w:val="single" w:sz="4" w:space="0" w:color="auto"/>
              <w:right w:val="single" w:sz="6" w:space="0" w:color="000000"/>
            </w:tcBorders>
          </w:tcPr>
          <w:p w:rsidR="00B75D4E" w:rsidRPr="0080029E" w:rsidRDefault="00B75D4E" w:rsidP="005B27DE">
            <w:pPr>
              <w:spacing w:line="276" w:lineRule="auto"/>
              <w:jc w:val="center"/>
              <w:rPr>
                <w:rFonts w:ascii="Palatino Linotype" w:hAnsi="Palatino Linotype"/>
                <w:b/>
                <w:sz w:val="20"/>
                <w:szCs w:val="20"/>
              </w:rPr>
            </w:pPr>
            <w:r w:rsidRPr="0080029E">
              <w:rPr>
                <w:rFonts w:ascii="Palatino Linotype" w:hAnsi="Palatino Linotype"/>
                <w:b/>
                <w:sz w:val="20"/>
                <w:szCs w:val="20"/>
              </w:rPr>
              <w:t>1.</w:t>
            </w:r>
          </w:p>
        </w:tc>
        <w:tc>
          <w:tcPr>
            <w:tcW w:w="4819" w:type="dxa"/>
            <w:tcBorders>
              <w:top w:val="single" w:sz="4" w:space="0" w:color="000000"/>
              <w:left w:val="single" w:sz="4" w:space="0" w:color="000000"/>
              <w:bottom w:val="single" w:sz="4" w:space="0" w:color="auto"/>
              <w:right w:val="single" w:sz="4" w:space="0" w:color="000000"/>
            </w:tcBorders>
          </w:tcPr>
          <w:p w:rsidR="00B75D4E" w:rsidRPr="00B75D4E" w:rsidRDefault="00B75D4E" w:rsidP="00B75D4E">
            <w:pPr>
              <w:rPr>
                <w:rFonts w:ascii="Times New Roman" w:hAnsi="Times New Roman" w:cs="Times New Roman"/>
                <w:color w:val="000000"/>
                <w:sz w:val="20"/>
                <w:szCs w:val="20"/>
              </w:rPr>
            </w:pPr>
            <w:r w:rsidRPr="00B75D4E">
              <w:rPr>
                <w:rFonts w:ascii="Times New Roman" w:hAnsi="Times New Roman" w:cs="Times New Roman"/>
                <w:color w:val="000000"/>
                <w:sz w:val="20"/>
                <w:szCs w:val="20"/>
              </w:rPr>
              <w:t xml:space="preserve">Gold Colour </w:t>
            </w:r>
          </w:p>
        </w:tc>
        <w:tc>
          <w:tcPr>
            <w:tcW w:w="1560" w:type="dxa"/>
            <w:tcBorders>
              <w:top w:val="single" w:sz="4" w:space="0" w:color="000000"/>
              <w:left w:val="single" w:sz="4" w:space="0" w:color="000000"/>
              <w:bottom w:val="single" w:sz="4" w:space="0" w:color="auto"/>
              <w:right w:val="single" w:sz="4" w:space="0" w:color="000000"/>
            </w:tcBorders>
          </w:tcPr>
          <w:p w:rsidR="00B75D4E" w:rsidRPr="0080029E" w:rsidRDefault="00B75D4E" w:rsidP="005B27DE">
            <w:pPr>
              <w:ind w:left="502"/>
              <w:contextualSpacing/>
              <w:rPr>
                <w:rFonts w:ascii="Palatino Linotype" w:hAnsi="Palatino Linotype"/>
                <w:sz w:val="20"/>
                <w:szCs w:val="20"/>
              </w:rPr>
            </w:pPr>
          </w:p>
        </w:tc>
        <w:tc>
          <w:tcPr>
            <w:tcW w:w="2141" w:type="dxa"/>
            <w:tcBorders>
              <w:top w:val="single" w:sz="4" w:space="0" w:color="auto"/>
              <w:left w:val="single" w:sz="4" w:space="0" w:color="auto"/>
              <w:bottom w:val="single" w:sz="4" w:space="0" w:color="auto"/>
              <w:right w:val="double" w:sz="6" w:space="0" w:color="auto"/>
            </w:tcBorders>
          </w:tcPr>
          <w:p w:rsidR="00B75D4E" w:rsidRPr="0080029E" w:rsidRDefault="00B75D4E" w:rsidP="005B27DE">
            <w:pPr>
              <w:overflowPunct w:val="0"/>
              <w:autoSpaceDE w:val="0"/>
              <w:autoSpaceDN w:val="0"/>
              <w:adjustRightInd w:val="0"/>
              <w:spacing w:after="0" w:line="276" w:lineRule="auto"/>
              <w:textAlignment w:val="baseline"/>
              <w:rPr>
                <w:rFonts w:ascii="Palatino Linotype" w:eastAsia="Times New Roman" w:hAnsi="Palatino Linotype" w:cs="Times New Roman"/>
                <w:b/>
                <w:bCs/>
                <w:sz w:val="20"/>
                <w:szCs w:val="20"/>
                <w:lang w:val="en-GB"/>
              </w:rPr>
            </w:pPr>
          </w:p>
        </w:tc>
      </w:tr>
      <w:tr w:rsidR="00B75D4E" w:rsidRPr="002F1C0B" w:rsidTr="005B27DE">
        <w:trPr>
          <w:trHeight w:val="484"/>
        </w:trPr>
        <w:tc>
          <w:tcPr>
            <w:tcW w:w="1395" w:type="dxa"/>
            <w:tcBorders>
              <w:top w:val="single" w:sz="4" w:space="0" w:color="auto"/>
              <w:left w:val="single" w:sz="4" w:space="0" w:color="auto"/>
              <w:bottom w:val="single" w:sz="4" w:space="0" w:color="auto"/>
              <w:right w:val="single" w:sz="6" w:space="0" w:color="000000"/>
            </w:tcBorders>
          </w:tcPr>
          <w:p w:rsidR="00B75D4E" w:rsidRPr="0080029E" w:rsidRDefault="00B75D4E" w:rsidP="005B27DE">
            <w:pPr>
              <w:spacing w:line="276" w:lineRule="auto"/>
              <w:jc w:val="center"/>
              <w:rPr>
                <w:rFonts w:ascii="Palatino Linotype" w:hAnsi="Palatino Linotype"/>
                <w:b/>
                <w:sz w:val="20"/>
                <w:szCs w:val="20"/>
              </w:rPr>
            </w:pPr>
            <w:r w:rsidRPr="0080029E">
              <w:rPr>
                <w:rFonts w:ascii="Palatino Linotype" w:hAnsi="Palatino Linotype"/>
                <w:b/>
                <w:sz w:val="20"/>
                <w:szCs w:val="20"/>
              </w:rPr>
              <w:t>2.</w:t>
            </w:r>
          </w:p>
        </w:tc>
        <w:tc>
          <w:tcPr>
            <w:tcW w:w="4819" w:type="dxa"/>
            <w:tcBorders>
              <w:top w:val="single" w:sz="4" w:space="0" w:color="auto"/>
              <w:left w:val="single" w:sz="4" w:space="0" w:color="000000"/>
              <w:bottom w:val="single" w:sz="4" w:space="0" w:color="auto"/>
              <w:right w:val="single" w:sz="4" w:space="0" w:color="000000"/>
            </w:tcBorders>
          </w:tcPr>
          <w:p w:rsidR="00B75D4E" w:rsidRPr="00B75D4E" w:rsidRDefault="00B75D4E" w:rsidP="00B75D4E">
            <w:pPr>
              <w:rPr>
                <w:rFonts w:ascii="Times New Roman" w:hAnsi="Times New Roman" w:cs="Times New Roman"/>
                <w:color w:val="000000"/>
                <w:sz w:val="20"/>
                <w:szCs w:val="20"/>
              </w:rPr>
            </w:pPr>
            <w:r w:rsidRPr="00B75D4E">
              <w:rPr>
                <w:rFonts w:ascii="Times New Roman" w:hAnsi="Times New Roman" w:cs="Times New Roman"/>
                <w:color w:val="000000"/>
                <w:sz w:val="20"/>
                <w:szCs w:val="20"/>
              </w:rPr>
              <w:t xml:space="preserve">Strong Magnetic </w:t>
            </w:r>
          </w:p>
        </w:tc>
        <w:tc>
          <w:tcPr>
            <w:tcW w:w="1560" w:type="dxa"/>
            <w:tcBorders>
              <w:top w:val="single" w:sz="4" w:space="0" w:color="auto"/>
              <w:left w:val="single" w:sz="4" w:space="0" w:color="000000"/>
              <w:bottom w:val="single" w:sz="4" w:space="0" w:color="auto"/>
              <w:right w:val="single" w:sz="4" w:space="0" w:color="000000"/>
            </w:tcBorders>
          </w:tcPr>
          <w:p w:rsidR="00B75D4E" w:rsidRPr="0080029E" w:rsidRDefault="00B75D4E" w:rsidP="005B27DE">
            <w:pPr>
              <w:ind w:left="502"/>
              <w:contextualSpacing/>
              <w:rPr>
                <w:rFonts w:ascii="Palatino Linotype" w:hAnsi="Palatino Linotype"/>
                <w:sz w:val="20"/>
                <w:szCs w:val="20"/>
              </w:rPr>
            </w:pPr>
          </w:p>
        </w:tc>
        <w:tc>
          <w:tcPr>
            <w:tcW w:w="2141" w:type="dxa"/>
            <w:tcBorders>
              <w:top w:val="single" w:sz="4" w:space="0" w:color="auto"/>
              <w:left w:val="single" w:sz="4" w:space="0" w:color="auto"/>
              <w:bottom w:val="single" w:sz="4" w:space="0" w:color="auto"/>
              <w:right w:val="double" w:sz="6" w:space="0" w:color="auto"/>
            </w:tcBorders>
          </w:tcPr>
          <w:p w:rsidR="00B75D4E" w:rsidRPr="0080029E" w:rsidRDefault="00B75D4E" w:rsidP="005B27DE">
            <w:pPr>
              <w:overflowPunct w:val="0"/>
              <w:autoSpaceDE w:val="0"/>
              <w:autoSpaceDN w:val="0"/>
              <w:adjustRightInd w:val="0"/>
              <w:spacing w:after="0" w:line="276" w:lineRule="auto"/>
              <w:textAlignment w:val="baseline"/>
              <w:rPr>
                <w:rFonts w:ascii="Palatino Linotype" w:eastAsia="Times New Roman" w:hAnsi="Palatino Linotype" w:cs="Times New Roman"/>
                <w:b/>
                <w:bCs/>
                <w:sz w:val="20"/>
                <w:szCs w:val="20"/>
                <w:lang w:val="en-GB"/>
              </w:rPr>
            </w:pPr>
          </w:p>
        </w:tc>
      </w:tr>
      <w:tr w:rsidR="00B75D4E" w:rsidRPr="002F1C0B" w:rsidTr="005B27DE">
        <w:trPr>
          <w:trHeight w:val="484"/>
        </w:trPr>
        <w:tc>
          <w:tcPr>
            <w:tcW w:w="1395" w:type="dxa"/>
            <w:tcBorders>
              <w:top w:val="single" w:sz="4" w:space="0" w:color="auto"/>
              <w:left w:val="single" w:sz="4" w:space="0" w:color="auto"/>
              <w:bottom w:val="single" w:sz="4" w:space="0" w:color="auto"/>
              <w:right w:val="single" w:sz="6" w:space="0" w:color="000000"/>
            </w:tcBorders>
          </w:tcPr>
          <w:p w:rsidR="00B75D4E" w:rsidRPr="0080029E" w:rsidRDefault="00B75D4E" w:rsidP="005B27DE">
            <w:pPr>
              <w:spacing w:line="276" w:lineRule="auto"/>
              <w:jc w:val="center"/>
              <w:rPr>
                <w:rFonts w:ascii="Palatino Linotype" w:hAnsi="Palatino Linotype"/>
                <w:b/>
                <w:sz w:val="20"/>
                <w:szCs w:val="20"/>
              </w:rPr>
            </w:pPr>
            <w:r w:rsidRPr="0080029E">
              <w:rPr>
                <w:rFonts w:ascii="Palatino Linotype" w:hAnsi="Palatino Linotype"/>
                <w:b/>
                <w:sz w:val="20"/>
                <w:szCs w:val="20"/>
              </w:rPr>
              <w:t>3.</w:t>
            </w:r>
          </w:p>
        </w:tc>
        <w:tc>
          <w:tcPr>
            <w:tcW w:w="4819" w:type="dxa"/>
            <w:tcBorders>
              <w:top w:val="single" w:sz="4" w:space="0" w:color="auto"/>
              <w:left w:val="single" w:sz="4" w:space="0" w:color="000000"/>
              <w:bottom w:val="single" w:sz="4" w:space="0" w:color="auto"/>
              <w:right w:val="single" w:sz="4" w:space="0" w:color="000000"/>
            </w:tcBorders>
          </w:tcPr>
          <w:p w:rsidR="00B75D4E" w:rsidRPr="0080029E" w:rsidRDefault="00B75D4E" w:rsidP="005B27DE">
            <w:pPr>
              <w:rPr>
                <w:rFonts w:ascii="Palatino Linotype" w:eastAsia="Times New Roman" w:hAnsi="Palatino Linotype" w:cs="Arial"/>
                <w:color w:val="202124"/>
                <w:sz w:val="20"/>
                <w:szCs w:val="20"/>
                <w:lang w:eastAsia="en-ZA"/>
              </w:rPr>
            </w:pPr>
            <w:r>
              <w:rPr>
                <w:rFonts w:ascii="Times New Roman" w:hAnsi="Times New Roman" w:cs="Times New Roman"/>
                <w:color w:val="000000"/>
                <w:sz w:val="20"/>
                <w:szCs w:val="20"/>
              </w:rPr>
              <w:t>Metallic in rectangle shape</w:t>
            </w:r>
          </w:p>
        </w:tc>
        <w:tc>
          <w:tcPr>
            <w:tcW w:w="1560" w:type="dxa"/>
            <w:tcBorders>
              <w:top w:val="single" w:sz="4" w:space="0" w:color="auto"/>
              <w:left w:val="single" w:sz="4" w:space="0" w:color="000000"/>
              <w:bottom w:val="single" w:sz="4" w:space="0" w:color="auto"/>
              <w:right w:val="single" w:sz="4" w:space="0" w:color="000000"/>
            </w:tcBorders>
          </w:tcPr>
          <w:p w:rsidR="00B75D4E" w:rsidRPr="0080029E" w:rsidRDefault="00B75D4E" w:rsidP="005B27DE">
            <w:pPr>
              <w:ind w:left="502"/>
              <w:contextualSpacing/>
              <w:rPr>
                <w:rFonts w:ascii="Palatino Linotype" w:hAnsi="Palatino Linotype"/>
                <w:sz w:val="20"/>
                <w:szCs w:val="20"/>
              </w:rPr>
            </w:pPr>
          </w:p>
        </w:tc>
        <w:tc>
          <w:tcPr>
            <w:tcW w:w="2141" w:type="dxa"/>
            <w:tcBorders>
              <w:top w:val="single" w:sz="4" w:space="0" w:color="auto"/>
              <w:left w:val="single" w:sz="4" w:space="0" w:color="auto"/>
              <w:bottom w:val="single" w:sz="4" w:space="0" w:color="auto"/>
              <w:right w:val="double" w:sz="6" w:space="0" w:color="auto"/>
            </w:tcBorders>
          </w:tcPr>
          <w:p w:rsidR="00B75D4E" w:rsidRPr="0080029E" w:rsidRDefault="00B75D4E" w:rsidP="005B27DE">
            <w:pPr>
              <w:overflowPunct w:val="0"/>
              <w:autoSpaceDE w:val="0"/>
              <w:autoSpaceDN w:val="0"/>
              <w:adjustRightInd w:val="0"/>
              <w:spacing w:after="0" w:line="276" w:lineRule="auto"/>
              <w:textAlignment w:val="baseline"/>
              <w:rPr>
                <w:rFonts w:ascii="Palatino Linotype" w:eastAsia="Times New Roman" w:hAnsi="Palatino Linotype" w:cs="Times New Roman"/>
                <w:b/>
                <w:bCs/>
                <w:sz w:val="20"/>
                <w:szCs w:val="20"/>
                <w:lang w:val="en-GB"/>
              </w:rPr>
            </w:pPr>
          </w:p>
        </w:tc>
      </w:tr>
      <w:tr w:rsidR="00B75D4E" w:rsidRPr="002F1C0B" w:rsidTr="005B27DE">
        <w:trPr>
          <w:trHeight w:val="484"/>
        </w:trPr>
        <w:tc>
          <w:tcPr>
            <w:tcW w:w="1395" w:type="dxa"/>
            <w:tcBorders>
              <w:top w:val="single" w:sz="4" w:space="0" w:color="auto"/>
              <w:left w:val="single" w:sz="4" w:space="0" w:color="auto"/>
              <w:bottom w:val="single" w:sz="4" w:space="0" w:color="auto"/>
              <w:right w:val="single" w:sz="6" w:space="0" w:color="000000"/>
            </w:tcBorders>
          </w:tcPr>
          <w:p w:rsidR="00B75D4E" w:rsidRPr="0080029E" w:rsidRDefault="00B75D4E" w:rsidP="005B27DE">
            <w:pPr>
              <w:spacing w:line="276" w:lineRule="auto"/>
              <w:jc w:val="center"/>
              <w:rPr>
                <w:rFonts w:ascii="Palatino Linotype" w:hAnsi="Palatino Linotype"/>
                <w:b/>
                <w:sz w:val="20"/>
                <w:szCs w:val="20"/>
              </w:rPr>
            </w:pPr>
            <w:r w:rsidRPr="0080029E">
              <w:rPr>
                <w:rFonts w:ascii="Palatino Linotype" w:hAnsi="Palatino Linotype"/>
                <w:b/>
                <w:sz w:val="20"/>
                <w:szCs w:val="20"/>
              </w:rPr>
              <w:t>4.</w:t>
            </w:r>
          </w:p>
        </w:tc>
        <w:tc>
          <w:tcPr>
            <w:tcW w:w="4819" w:type="dxa"/>
            <w:tcBorders>
              <w:top w:val="single" w:sz="4" w:space="0" w:color="auto"/>
              <w:left w:val="single" w:sz="4" w:space="0" w:color="000000"/>
              <w:bottom w:val="single" w:sz="4" w:space="0" w:color="auto"/>
              <w:right w:val="single" w:sz="4" w:space="0" w:color="000000"/>
            </w:tcBorders>
          </w:tcPr>
          <w:p w:rsidR="00B75D4E" w:rsidRPr="00B75D4E" w:rsidRDefault="00B75D4E" w:rsidP="00B75D4E">
            <w:pPr>
              <w:rPr>
                <w:rFonts w:ascii="Times New Roman" w:hAnsi="Times New Roman" w:cs="Times New Roman"/>
                <w:color w:val="000000"/>
                <w:sz w:val="20"/>
                <w:szCs w:val="20"/>
              </w:rPr>
            </w:pPr>
            <w:r w:rsidRPr="00B75D4E">
              <w:rPr>
                <w:rFonts w:ascii="Times New Roman" w:hAnsi="Times New Roman" w:cs="Times New Roman"/>
                <w:color w:val="000000"/>
                <w:sz w:val="20"/>
                <w:szCs w:val="20"/>
              </w:rPr>
              <w:t>Name of the public entity</w:t>
            </w:r>
          </w:p>
        </w:tc>
        <w:tc>
          <w:tcPr>
            <w:tcW w:w="1560" w:type="dxa"/>
            <w:tcBorders>
              <w:top w:val="single" w:sz="4" w:space="0" w:color="auto"/>
              <w:left w:val="single" w:sz="4" w:space="0" w:color="000000"/>
              <w:bottom w:val="single" w:sz="4" w:space="0" w:color="auto"/>
              <w:right w:val="single" w:sz="4" w:space="0" w:color="000000"/>
            </w:tcBorders>
          </w:tcPr>
          <w:p w:rsidR="00B75D4E" w:rsidRPr="0080029E" w:rsidRDefault="00B75D4E" w:rsidP="005B27DE">
            <w:pPr>
              <w:ind w:left="502"/>
              <w:contextualSpacing/>
              <w:rPr>
                <w:rFonts w:ascii="Palatino Linotype" w:hAnsi="Palatino Linotype"/>
                <w:sz w:val="20"/>
                <w:szCs w:val="20"/>
              </w:rPr>
            </w:pPr>
          </w:p>
        </w:tc>
        <w:tc>
          <w:tcPr>
            <w:tcW w:w="2141" w:type="dxa"/>
            <w:tcBorders>
              <w:top w:val="single" w:sz="4" w:space="0" w:color="auto"/>
              <w:left w:val="single" w:sz="4" w:space="0" w:color="auto"/>
              <w:bottom w:val="single" w:sz="4" w:space="0" w:color="auto"/>
              <w:right w:val="double" w:sz="6" w:space="0" w:color="auto"/>
            </w:tcBorders>
          </w:tcPr>
          <w:p w:rsidR="00B75D4E" w:rsidRPr="0080029E" w:rsidRDefault="00B75D4E" w:rsidP="005B27DE">
            <w:pPr>
              <w:overflowPunct w:val="0"/>
              <w:autoSpaceDE w:val="0"/>
              <w:autoSpaceDN w:val="0"/>
              <w:adjustRightInd w:val="0"/>
              <w:spacing w:after="0" w:line="276" w:lineRule="auto"/>
              <w:textAlignment w:val="baseline"/>
              <w:rPr>
                <w:rFonts w:ascii="Palatino Linotype" w:eastAsia="Times New Roman" w:hAnsi="Palatino Linotype" w:cs="Times New Roman"/>
                <w:b/>
                <w:bCs/>
                <w:sz w:val="20"/>
                <w:szCs w:val="20"/>
                <w:lang w:val="en-GB"/>
              </w:rPr>
            </w:pPr>
          </w:p>
        </w:tc>
      </w:tr>
      <w:tr w:rsidR="00B75D4E" w:rsidRPr="002F1C0B" w:rsidTr="005B27DE">
        <w:trPr>
          <w:trHeight w:val="484"/>
        </w:trPr>
        <w:tc>
          <w:tcPr>
            <w:tcW w:w="1395" w:type="dxa"/>
            <w:tcBorders>
              <w:top w:val="single" w:sz="4" w:space="0" w:color="auto"/>
              <w:left w:val="single" w:sz="4" w:space="0" w:color="auto"/>
              <w:bottom w:val="single" w:sz="4" w:space="0" w:color="auto"/>
              <w:right w:val="single" w:sz="6" w:space="0" w:color="000000"/>
            </w:tcBorders>
          </w:tcPr>
          <w:p w:rsidR="00B75D4E" w:rsidRPr="0080029E" w:rsidRDefault="00B75D4E" w:rsidP="005B27DE">
            <w:pPr>
              <w:spacing w:line="276" w:lineRule="auto"/>
              <w:jc w:val="center"/>
              <w:rPr>
                <w:rFonts w:ascii="Palatino Linotype" w:hAnsi="Palatino Linotype"/>
                <w:b/>
                <w:sz w:val="20"/>
                <w:szCs w:val="20"/>
              </w:rPr>
            </w:pPr>
            <w:r w:rsidRPr="0080029E">
              <w:rPr>
                <w:rFonts w:ascii="Palatino Linotype" w:hAnsi="Palatino Linotype"/>
                <w:b/>
                <w:sz w:val="20"/>
                <w:szCs w:val="20"/>
              </w:rPr>
              <w:t>5.</w:t>
            </w:r>
          </w:p>
        </w:tc>
        <w:tc>
          <w:tcPr>
            <w:tcW w:w="4819" w:type="dxa"/>
            <w:tcBorders>
              <w:top w:val="single" w:sz="4" w:space="0" w:color="auto"/>
              <w:left w:val="single" w:sz="4" w:space="0" w:color="000000"/>
              <w:bottom w:val="single" w:sz="4" w:space="0" w:color="auto"/>
              <w:right w:val="single" w:sz="4" w:space="0" w:color="000000"/>
            </w:tcBorders>
          </w:tcPr>
          <w:p w:rsidR="00B75D4E" w:rsidRPr="00B75D4E" w:rsidRDefault="00B75D4E" w:rsidP="00B75D4E">
            <w:pPr>
              <w:rPr>
                <w:rFonts w:ascii="Times New Roman" w:hAnsi="Times New Roman" w:cs="Times New Roman"/>
                <w:color w:val="000000"/>
                <w:sz w:val="20"/>
                <w:szCs w:val="20"/>
              </w:rPr>
            </w:pPr>
            <w:r w:rsidRPr="00B75D4E">
              <w:rPr>
                <w:rFonts w:ascii="Times New Roman" w:hAnsi="Times New Roman" w:cs="Times New Roman"/>
                <w:color w:val="000000"/>
                <w:sz w:val="20"/>
                <w:szCs w:val="20"/>
              </w:rPr>
              <w:t>Name of the staff  member</w:t>
            </w:r>
          </w:p>
          <w:p w:rsidR="00B75D4E" w:rsidRPr="0080029E" w:rsidRDefault="00B75D4E" w:rsidP="00B75D4E">
            <w:pPr>
              <w:rPr>
                <w:rFonts w:ascii="Palatino Linotype" w:eastAsia="Times New Roman" w:hAnsi="Palatino Linotype" w:cs="Arial"/>
                <w:color w:val="202124"/>
                <w:sz w:val="20"/>
                <w:szCs w:val="20"/>
                <w:lang w:eastAsia="en-ZA"/>
              </w:rPr>
            </w:pPr>
            <w:r>
              <w:rPr>
                <w:rFonts w:ascii="Times New Roman" w:hAnsi="Times New Roman" w:cs="Times New Roman"/>
                <w:color w:val="000000"/>
                <w:sz w:val="20"/>
                <w:szCs w:val="20"/>
              </w:rPr>
              <w:t xml:space="preserve">Department  </w:t>
            </w:r>
          </w:p>
        </w:tc>
        <w:tc>
          <w:tcPr>
            <w:tcW w:w="1560" w:type="dxa"/>
            <w:tcBorders>
              <w:top w:val="single" w:sz="4" w:space="0" w:color="auto"/>
              <w:left w:val="single" w:sz="4" w:space="0" w:color="000000"/>
              <w:bottom w:val="single" w:sz="4" w:space="0" w:color="auto"/>
              <w:right w:val="single" w:sz="4" w:space="0" w:color="000000"/>
            </w:tcBorders>
          </w:tcPr>
          <w:p w:rsidR="00B75D4E" w:rsidRPr="0080029E" w:rsidRDefault="00B75D4E" w:rsidP="005B27DE">
            <w:pPr>
              <w:ind w:left="502"/>
              <w:contextualSpacing/>
              <w:rPr>
                <w:rFonts w:ascii="Palatino Linotype" w:hAnsi="Palatino Linotype"/>
                <w:sz w:val="20"/>
                <w:szCs w:val="20"/>
              </w:rPr>
            </w:pPr>
          </w:p>
        </w:tc>
        <w:tc>
          <w:tcPr>
            <w:tcW w:w="2141" w:type="dxa"/>
            <w:tcBorders>
              <w:top w:val="single" w:sz="4" w:space="0" w:color="auto"/>
              <w:left w:val="single" w:sz="4" w:space="0" w:color="auto"/>
              <w:bottom w:val="single" w:sz="4" w:space="0" w:color="auto"/>
              <w:right w:val="double" w:sz="6" w:space="0" w:color="auto"/>
            </w:tcBorders>
          </w:tcPr>
          <w:p w:rsidR="00B75D4E" w:rsidRPr="0080029E" w:rsidRDefault="00B75D4E" w:rsidP="005B27DE">
            <w:pPr>
              <w:overflowPunct w:val="0"/>
              <w:autoSpaceDE w:val="0"/>
              <w:autoSpaceDN w:val="0"/>
              <w:adjustRightInd w:val="0"/>
              <w:spacing w:after="0" w:line="276" w:lineRule="auto"/>
              <w:textAlignment w:val="baseline"/>
              <w:rPr>
                <w:rFonts w:ascii="Palatino Linotype" w:eastAsia="Times New Roman" w:hAnsi="Palatino Linotype" w:cs="Times New Roman"/>
                <w:b/>
                <w:bCs/>
                <w:sz w:val="20"/>
                <w:szCs w:val="20"/>
                <w:lang w:val="en-GB"/>
              </w:rPr>
            </w:pPr>
          </w:p>
        </w:tc>
      </w:tr>
    </w:tbl>
    <w:p w:rsidR="00B75D4E" w:rsidRPr="002F1C0B" w:rsidRDefault="00B75D4E" w:rsidP="00B75D4E">
      <w:pPr>
        <w:tabs>
          <w:tab w:val="left" w:pos="270"/>
          <w:tab w:val="left" w:pos="360"/>
          <w:tab w:val="left" w:pos="426"/>
        </w:tabs>
        <w:overflowPunct w:val="0"/>
        <w:autoSpaceDE w:val="0"/>
        <w:autoSpaceDN w:val="0"/>
        <w:adjustRightInd w:val="0"/>
        <w:spacing w:before="120" w:after="120" w:line="240" w:lineRule="auto"/>
        <w:ind w:left="270" w:hanging="270"/>
        <w:jc w:val="both"/>
        <w:rPr>
          <w:rFonts w:ascii="Palatino Linotype" w:eastAsia="Times New Roman" w:hAnsi="Palatino Linotype" w:cs="Times New Roman"/>
          <w:i/>
          <w:iCs/>
          <w:sz w:val="24"/>
          <w:szCs w:val="24"/>
          <w:lang w:val="en-GB" w:eastAsia="en-GB"/>
        </w:rPr>
      </w:pPr>
      <w:r w:rsidRPr="002F1C0B">
        <w:rPr>
          <w:rFonts w:ascii="Palatino Linotype" w:eastAsia="Times New Roman" w:hAnsi="Palatino Linotype" w:cs="Times New Roman"/>
          <w:i/>
          <w:iCs/>
          <w:sz w:val="24"/>
          <w:szCs w:val="24"/>
          <w:lang w:val="en-GB" w:eastAsia="en-GB"/>
        </w:rPr>
        <w:tab/>
        <w:t>[Bidders should complete columns C and D with the specification of the goods offered. Also state “comply” or “not comply” and give details of any non-compliance/deviation to the specification required. Attach detailed technical literature if required. Auth</w:t>
      </w:r>
      <w:r>
        <w:rPr>
          <w:rFonts w:ascii="Palatino Linotype" w:eastAsia="Times New Roman" w:hAnsi="Palatino Linotype" w:cs="Times New Roman"/>
          <w:i/>
          <w:iCs/>
          <w:sz w:val="24"/>
          <w:szCs w:val="24"/>
          <w:lang w:val="en-GB" w:eastAsia="en-GB"/>
        </w:rPr>
        <w:t>orise t</w:t>
      </w:r>
      <w:r w:rsidRPr="002F1C0B">
        <w:rPr>
          <w:rFonts w:ascii="Palatino Linotype" w:eastAsia="Times New Roman" w:hAnsi="Palatino Linotype" w:cs="Times New Roman"/>
          <w:i/>
          <w:iCs/>
          <w:sz w:val="24"/>
          <w:szCs w:val="24"/>
          <w:lang w:val="en-GB" w:eastAsia="en-GB"/>
        </w:rPr>
        <w:t xml:space="preserve">] </w:t>
      </w:r>
    </w:p>
    <w:p w:rsidR="00B75D4E" w:rsidRPr="009E22F0" w:rsidRDefault="00B75D4E" w:rsidP="00B75D4E">
      <w:pPr>
        <w:overflowPunct w:val="0"/>
        <w:autoSpaceDE w:val="0"/>
        <w:autoSpaceDN w:val="0"/>
        <w:adjustRightInd w:val="0"/>
        <w:spacing w:after="0" w:line="240" w:lineRule="auto"/>
        <w:textAlignment w:val="baseline"/>
        <w:rPr>
          <w:rFonts w:ascii="Palatino Linotype" w:eastAsia="Times New Roman" w:hAnsi="Palatino Linotype" w:cs="Times New Roman"/>
          <w:b/>
          <w:bCs/>
          <w:i/>
          <w:sz w:val="24"/>
          <w:szCs w:val="24"/>
          <w:lang w:val="en-GB" w:eastAsia="en-GB"/>
        </w:rPr>
      </w:pPr>
      <w:r w:rsidRPr="002F1C0B">
        <w:rPr>
          <w:rFonts w:ascii="Palatino Linotype" w:eastAsia="Times New Roman" w:hAnsi="Palatino Linotype" w:cs="Times New Roman"/>
          <w:b/>
          <w:bCs/>
          <w:i/>
          <w:sz w:val="24"/>
          <w:szCs w:val="24"/>
          <w:lang w:val="en-GB" w:eastAsia="en-GB"/>
        </w:rPr>
        <w:t>* Columns A and B to be completed by Public Entity.</w:t>
      </w:r>
    </w:p>
    <w:p w:rsidR="00B75D4E" w:rsidRPr="002F1C0B" w:rsidRDefault="00B75D4E" w:rsidP="00B75D4E">
      <w:pPr>
        <w:overflowPunct w:val="0"/>
        <w:autoSpaceDE w:val="0"/>
        <w:autoSpaceDN w:val="0"/>
        <w:adjustRightInd w:val="0"/>
        <w:spacing w:after="0" w:line="240" w:lineRule="auto"/>
        <w:textAlignment w:val="baseline"/>
        <w:rPr>
          <w:rFonts w:ascii="Palatino Linotype" w:eastAsia="Times New Roman" w:hAnsi="Palatino Linotype" w:cs="Times New Roman"/>
          <w:b/>
          <w:bCs/>
          <w:sz w:val="24"/>
          <w:szCs w:val="24"/>
          <w:lang w:val="en-GB" w:eastAsia="en-GB"/>
        </w:rPr>
      </w:pPr>
      <w:r w:rsidRPr="002F1C0B">
        <w:rPr>
          <w:rFonts w:ascii="Palatino Linotype" w:eastAsia="Times New Roman" w:hAnsi="Palatino Linotype" w:cs="Times New Roman"/>
          <w:b/>
          <w:bCs/>
          <w:sz w:val="24"/>
          <w:szCs w:val="24"/>
          <w:lang w:val="en-GB" w:eastAsia="en-GB"/>
        </w:rPr>
        <w:t>Specifications and Compliance Sheet Authorised By:</w:t>
      </w:r>
    </w:p>
    <w:p w:rsidR="00B75D4E" w:rsidRPr="002F1C0B" w:rsidRDefault="00B75D4E" w:rsidP="00B75D4E">
      <w:pPr>
        <w:overflowPunct w:val="0"/>
        <w:autoSpaceDE w:val="0"/>
        <w:autoSpaceDN w:val="0"/>
        <w:adjustRightInd w:val="0"/>
        <w:spacing w:after="0" w:line="240" w:lineRule="auto"/>
        <w:textAlignment w:val="baseline"/>
        <w:rPr>
          <w:rFonts w:ascii="Palatino Linotype" w:eastAsia="Times New Roman" w:hAnsi="Palatino Linotype" w:cs="Times New Roman"/>
          <w:b/>
          <w:bCs/>
          <w:sz w:val="24"/>
          <w:szCs w:val="24"/>
          <w:lang w:val="en-GB" w:eastAsia="en-GB"/>
        </w:rPr>
      </w:pPr>
    </w:p>
    <w:tbl>
      <w:tblPr>
        <w:tblW w:w="9776" w:type="dxa"/>
        <w:tblLayout w:type="fixed"/>
        <w:tblLook w:val="04A0" w:firstRow="1" w:lastRow="0" w:firstColumn="1" w:lastColumn="0" w:noHBand="0" w:noVBand="1"/>
      </w:tblPr>
      <w:tblGrid>
        <w:gridCol w:w="1548"/>
        <w:gridCol w:w="3060"/>
        <w:gridCol w:w="1440"/>
        <w:gridCol w:w="3728"/>
      </w:tblGrid>
      <w:tr w:rsidR="00B75D4E" w:rsidRPr="002F1C0B" w:rsidTr="005B27DE">
        <w:tc>
          <w:tcPr>
            <w:tcW w:w="1548" w:type="dxa"/>
            <w:tcBorders>
              <w:top w:val="single" w:sz="4" w:space="0" w:color="auto"/>
              <w:left w:val="single" w:sz="4" w:space="0" w:color="auto"/>
              <w:bottom w:val="single" w:sz="4" w:space="0" w:color="auto"/>
              <w:right w:val="single" w:sz="4" w:space="0" w:color="auto"/>
            </w:tcBorders>
            <w:hideMark/>
          </w:tcPr>
          <w:p w:rsidR="00B75D4E" w:rsidRPr="009E22F0" w:rsidRDefault="00B75D4E" w:rsidP="005B27DE">
            <w:pPr>
              <w:spacing w:line="360" w:lineRule="auto"/>
              <w:rPr>
                <w:rFonts w:ascii="Palatino Linotype" w:hAnsi="Palatino Linotype"/>
              </w:rPr>
            </w:pPr>
            <w:r w:rsidRPr="009E22F0">
              <w:rPr>
                <w:rFonts w:ascii="Palatino Linotype" w:hAnsi="Palatino Linotype"/>
              </w:rPr>
              <w:t>Name:</w:t>
            </w:r>
          </w:p>
        </w:tc>
        <w:tc>
          <w:tcPr>
            <w:tcW w:w="3060" w:type="dxa"/>
            <w:tcBorders>
              <w:top w:val="single" w:sz="4" w:space="0" w:color="auto"/>
              <w:left w:val="single" w:sz="4" w:space="0" w:color="auto"/>
              <w:bottom w:val="single" w:sz="4" w:space="0" w:color="auto"/>
              <w:right w:val="single" w:sz="4" w:space="0" w:color="auto"/>
            </w:tcBorders>
          </w:tcPr>
          <w:p w:rsidR="00B75D4E" w:rsidRPr="009E22F0" w:rsidRDefault="00B75D4E" w:rsidP="005B27DE">
            <w:pPr>
              <w:spacing w:line="360" w:lineRule="auto"/>
              <w:rPr>
                <w:rFonts w:ascii="Palatino Linotype" w:hAnsi="Palatino Linotype"/>
              </w:rPr>
            </w:pPr>
          </w:p>
        </w:tc>
        <w:tc>
          <w:tcPr>
            <w:tcW w:w="1440" w:type="dxa"/>
            <w:tcBorders>
              <w:top w:val="single" w:sz="4" w:space="0" w:color="auto"/>
              <w:left w:val="single" w:sz="4" w:space="0" w:color="auto"/>
              <w:bottom w:val="single" w:sz="4" w:space="0" w:color="auto"/>
              <w:right w:val="single" w:sz="4" w:space="0" w:color="auto"/>
            </w:tcBorders>
            <w:hideMark/>
          </w:tcPr>
          <w:p w:rsidR="00B75D4E" w:rsidRPr="009E22F0" w:rsidRDefault="00B75D4E" w:rsidP="005B27DE">
            <w:pPr>
              <w:spacing w:line="360" w:lineRule="auto"/>
              <w:rPr>
                <w:rFonts w:ascii="Palatino Linotype" w:hAnsi="Palatino Linotype"/>
              </w:rPr>
            </w:pPr>
            <w:r w:rsidRPr="009E22F0">
              <w:rPr>
                <w:rFonts w:ascii="Palatino Linotype" w:hAnsi="Palatino Linotype"/>
              </w:rPr>
              <w:t>Signature:</w:t>
            </w:r>
          </w:p>
        </w:tc>
        <w:tc>
          <w:tcPr>
            <w:tcW w:w="3728" w:type="dxa"/>
            <w:tcBorders>
              <w:top w:val="single" w:sz="4" w:space="0" w:color="auto"/>
              <w:left w:val="single" w:sz="4" w:space="0" w:color="auto"/>
              <w:bottom w:val="single" w:sz="4" w:space="0" w:color="auto"/>
              <w:right w:val="single" w:sz="4" w:space="0" w:color="auto"/>
            </w:tcBorders>
          </w:tcPr>
          <w:p w:rsidR="00B75D4E" w:rsidRPr="009E22F0" w:rsidRDefault="00B75D4E" w:rsidP="005B27DE">
            <w:pPr>
              <w:spacing w:line="360" w:lineRule="auto"/>
              <w:rPr>
                <w:rFonts w:ascii="Palatino Linotype" w:hAnsi="Palatino Linotype"/>
              </w:rPr>
            </w:pPr>
          </w:p>
        </w:tc>
      </w:tr>
      <w:tr w:rsidR="00B75D4E" w:rsidRPr="002F1C0B" w:rsidTr="005B27DE">
        <w:tc>
          <w:tcPr>
            <w:tcW w:w="1548" w:type="dxa"/>
            <w:tcBorders>
              <w:top w:val="single" w:sz="4" w:space="0" w:color="auto"/>
              <w:left w:val="single" w:sz="4" w:space="0" w:color="auto"/>
              <w:bottom w:val="single" w:sz="4" w:space="0" w:color="auto"/>
              <w:right w:val="single" w:sz="4" w:space="0" w:color="auto"/>
            </w:tcBorders>
            <w:hideMark/>
          </w:tcPr>
          <w:p w:rsidR="00B75D4E" w:rsidRPr="009E22F0" w:rsidRDefault="00B75D4E" w:rsidP="005B27DE">
            <w:pPr>
              <w:spacing w:line="360" w:lineRule="auto"/>
              <w:rPr>
                <w:rFonts w:ascii="Palatino Linotype" w:hAnsi="Palatino Linotype"/>
              </w:rPr>
            </w:pPr>
            <w:r w:rsidRPr="009E22F0">
              <w:rPr>
                <w:rFonts w:ascii="Palatino Linotype" w:hAnsi="Palatino Linotype"/>
              </w:rPr>
              <w:t>Position:</w:t>
            </w:r>
          </w:p>
        </w:tc>
        <w:tc>
          <w:tcPr>
            <w:tcW w:w="3060" w:type="dxa"/>
            <w:tcBorders>
              <w:top w:val="single" w:sz="4" w:space="0" w:color="auto"/>
              <w:left w:val="single" w:sz="4" w:space="0" w:color="auto"/>
              <w:bottom w:val="single" w:sz="4" w:space="0" w:color="auto"/>
              <w:right w:val="single" w:sz="4" w:space="0" w:color="auto"/>
            </w:tcBorders>
          </w:tcPr>
          <w:p w:rsidR="00B75D4E" w:rsidRPr="009E22F0" w:rsidRDefault="00B75D4E" w:rsidP="005B27DE">
            <w:pPr>
              <w:tabs>
                <w:tab w:val="left" w:pos="720"/>
                <w:tab w:val="center" w:pos="4513"/>
                <w:tab w:val="right" w:pos="9026"/>
              </w:tabs>
              <w:spacing w:after="0" w:line="360" w:lineRule="auto"/>
              <w:rPr>
                <w:rFonts w:ascii="Palatino Linotype" w:hAnsi="Palatino Linotype"/>
              </w:rPr>
            </w:pPr>
          </w:p>
        </w:tc>
        <w:tc>
          <w:tcPr>
            <w:tcW w:w="1440" w:type="dxa"/>
            <w:tcBorders>
              <w:top w:val="single" w:sz="4" w:space="0" w:color="auto"/>
              <w:left w:val="single" w:sz="4" w:space="0" w:color="auto"/>
              <w:bottom w:val="single" w:sz="4" w:space="0" w:color="auto"/>
              <w:right w:val="single" w:sz="4" w:space="0" w:color="auto"/>
            </w:tcBorders>
            <w:hideMark/>
          </w:tcPr>
          <w:p w:rsidR="00B75D4E" w:rsidRPr="009E22F0" w:rsidRDefault="00B75D4E" w:rsidP="005B27DE">
            <w:pPr>
              <w:spacing w:line="360" w:lineRule="auto"/>
              <w:rPr>
                <w:rFonts w:ascii="Palatino Linotype" w:hAnsi="Palatino Linotype"/>
              </w:rPr>
            </w:pPr>
            <w:r w:rsidRPr="009E22F0">
              <w:rPr>
                <w:rFonts w:ascii="Palatino Linotype" w:hAnsi="Palatino Linotype"/>
              </w:rPr>
              <w:t>Date:</w:t>
            </w:r>
          </w:p>
        </w:tc>
        <w:tc>
          <w:tcPr>
            <w:tcW w:w="3728" w:type="dxa"/>
            <w:tcBorders>
              <w:top w:val="single" w:sz="4" w:space="0" w:color="auto"/>
              <w:left w:val="single" w:sz="4" w:space="0" w:color="auto"/>
              <w:bottom w:val="single" w:sz="4" w:space="0" w:color="auto"/>
              <w:right w:val="single" w:sz="4" w:space="0" w:color="auto"/>
            </w:tcBorders>
          </w:tcPr>
          <w:p w:rsidR="00B75D4E" w:rsidRPr="009E22F0" w:rsidRDefault="00B75D4E" w:rsidP="005B27DE">
            <w:pPr>
              <w:spacing w:line="360" w:lineRule="auto"/>
              <w:rPr>
                <w:rFonts w:ascii="Palatino Linotype" w:hAnsi="Palatino Linotype"/>
              </w:rPr>
            </w:pPr>
          </w:p>
        </w:tc>
      </w:tr>
      <w:tr w:rsidR="00B75D4E" w:rsidRPr="002F1C0B" w:rsidTr="005B27DE">
        <w:tc>
          <w:tcPr>
            <w:tcW w:w="4608" w:type="dxa"/>
            <w:gridSpan w:val="2"/>
            <w:tcBorders>
              <w:top w:val="single" w:sz="4" w:space="0" w:color="auto"/>
              <w:left w:val="single" w:sz="4" w:space="0" w:color="auto"/>
              <w:bottom w:val="single" w:sz="4" w:space="0" w:color="auto"/>
              <w:right w:val="single" w:sz="4" w:space="0" w:color="auto"/>
            </w:tcBorders>
            <w:hideMark/>
          </w:tcPr>
          <w:p w:rsidR="00B75D4E" w:rsidRPr="009E22F0" w:rsidRDefault="00B75D4E" w:rsidP="005B27DE">
            <w:pPr>
              <w:spacing w:line="360" w:lineRule="auto"/>
              <w:rPr>
                <w:rFonts w:ascii="Palatino Linotype" w:hAnsi="Palatino Linotype"/>
              </w:rPr>
            </w:pPr>
            <w:r w:rsidRPr="009E22F0">
              <w:rPr>
                <w:rFonts w:ascii="Palatino Linotype" w:hAnsi="Palatino Linotype"/>
              </w:rPr>
              <w:t>Authorised for and on behalf of:</w:t>
            </w:r>
          </w:p>
        </w:tc>
        <w:tc>
          <w:tcPr>
            <w:tcW w:w="1440" w:type="dxa"/>
            <w:tcBorders>
              <w:top w:val="single" w:sz="4" w:space="0" w:color="auto"/>
              <w:left w:val="single" w:sz="4" w:space="0" w:color="auto"/>
              <w:bottom w:val="single" w:sz="4" w:space="0" w:color="auto"/>
              <w:right w:val="single" w:sz="4" w:space="0" w:color="auto"/>
            </w:tcBorders>
            <w:hideMark/>
          </w:tcPr>
          <w:p w:rsidR="00B75D4E" w:rsidRPr="009E22F0" w:rsidRDefault="00B75D4E" w:rsidP="005B27DE">
            <w:pPr>
              <w:spacing w:line="360" w:lineRule="auto"/>
              <w:rPr>
                <w:rFonts w:ascii="Palatino Linotype" w:hAnsi="Palatino Linotype"/>
                <w:i/>
                <w:iCs/>
              </w:rPr>
            </w:pPr>
            <w:r w:rsidRPr="009E22F0">
              <w:rPr>
                <w:rFonts w:ascii="Palatino Linotype" w:hAnsi="Palatino Linotype"/>
              </w:rPr>
              <w:t>Company</w:t>
            </w:r>
          </w:p>
        </w:tc>
        <w:tc>
          <w:tcPr>
            <w:tcW w:w="3728" w:type="dxa"/>
            <w:tcBorders>
              <w:top w:val="single" w:sz="4" w:space="0" w:color="auto"/>
              <w:left w:val="single" w:sz="4" w:space="0" w:color="auto"/>
              <w:bottom w:val="single" w:sz="4" w:space="0" w:color="auto"/>
              <w:right w:val="single" w:sz="4" w:space="0" w:color="auto"/>
            </w:tcBorders>
          </w:tcPr>
          <w:p w:rsidR="00B75D4E" w:rsidRPr="009E22F0" w:rsidRDefault="00B75D4E" w:rsidP="005B27DE">
            <w:pPr>
              <w:spacing w:line="360" w:lineRule="auto"/>
              <w:jc w:val="center"/>
              <w:rPr>
                <w:rFonts w:ascii="Palatino Linotype" w:hAnsi="Palatino Linotype"/>
                <w:i/>
                <w:iCs/>
              </w:rPr>
            </w:pPr>
          </w:p>
        </w:tc>
      </w:tr>
    </w:tbl>
    <w:p w:rsidR="00A74607" w:rsidRDefault="00A74607" w:rsidP="00331A54">
      <w:pPr>
        <w:spacing w:after="0" w:line="240" w:lineRule="auto"/>
        <w:ind w:right="-23"/>
        <w:jc w:val="center"/>
        <w:rPr>
          <w:rFonts w:ascii="Palatino Linotype" w:hAnsi="Palatino Linotype"/>
        </w:rPr>
      </w:pPr>
    </w:p>
    <w:p w:rsidR="00A74607" w:rsidRDefault="00A74607" w:rsidP="00331A54">
      <w:pPr>
        <w:spacing w:after="0" w:line="240" w:lineRule="auto"/>
        <w:ind w:right="-23"/>
        <w:jc w:val="center"/>
        <w:rPr>
          <w:rFonts w:ascii="Palatino Linotype" w:hAnsi="Palatino Linotype"/>
        </w:rPr>
      </w:pPr>
    </w:p>
    <w:p w:rsidR="00A74607" w:rsidRDefault="00A74607" w:rsidP="00331A54">
      <w:pPr>
        <w:spacing w:after="0" w:line="240" w:lineRule="auto"/>
        <w:ind w:right="-23"/>
        <w:jc w:val="center"/>
        <w:rPr>
          <w:rFonts w:ascii="Palatino Linotype" w:hAnsi="Palatino Linotype"/>
        </w:rPr>
      </w:pPr>
    </w:p>
    <w:p w:rsidR="00B75D4E" w:rsidRDefault="00B75D4E" w:rsidP="00331A54">
      <w:pPr>
        <w:spacing w:after="0" w:line="240" w:lineRule="auto"/>
        <w:ind w:right="-23"/>
        <w:jc w:val="center"/>
        <w:rPr>
          <w:rFonts w:ascii="Palatino Linotype" w:hAnsi="Palatino Linotype"/>
        </w:rPr>
      </w:pPr>
    </w:p>
    <w:p w:rsidR="00B75D4E" w:rsidRDefault="00B75D4E" w:rsidP="00331A54">
      <w:pPr>
        <w:spacing w:after="0" w:line="240" w:lineRule="auto"/>
        <w:ind w:right="-23"/>
        <w:jc w:val="center"/>
        <w:rPr>
          <w:rFonts w:ascii="Palatino Linotype" w:hAnsi="Palatino Linotype"/>
        </w:rPr>
      </w:pPr>
    </w:p>
    <w:p w:rsidR="00B75D4E" w:rsidRDefault="00B75D4E" w:rsidP="00331A54">
      <w:pPr>
        <w:spacing w:after="0" w:line="240" w:lineRule="auto"/>
        <w:ind w:right="-23"/>
        <w:jc w:val="center"/>
        <w:rPr>
          <w:rFonts w:ascii="Palatino Linotype" w:hAnsi="Palatino Linotype"/>
        </w:rPr>
      </w:pPr>
    </w:p>
    <w:p w:rsidR="00B75D4E" w:rsidRDefault="00B75D4E" w:rsidP="00331A54">
      <w:pPr>
        <w:spacing w:after="0" w:line="240" w:lineRule="auto"/>
        <w:ind w:right="-23"/>
        <w:jc w:val="center"/>
        <w:rPr>
          <w:rFonts w:ascii="Palatino Linotype" w:hAnsi="Palatino Linotype"/>
        </w:rPr>
      </w:pPr>
    </w:p>
    <w:p w:rsidR="00B75D4E" w:rsidRDefault="00B75D4E" w:rsidP="00331A54">
      <w:pPr>
        <w:spacing w:after="0" w:line="240" w:lineRule="auto"/>
        <w:ind w:right="-23"/>
        <w:jc w:val="center"/>
        <w:rPr>
          <w:rFonts w:ascii="Palatino Linotype" w:hAnsi="Palatino Linotype"/>
        </w:rPr>
      </w:pPr>
    </w:p>
    <w:p w:rsidR="00A74607" w:rsidRDefault="00A74607" w:rsidP="00331A54">
      <w:pPr>
        <w:spacing w:after="0" w:line="240" w:lineRule="auto"/>
        <w:ind w:right="-23"/>
        <w:jc w:val="center"/>
        <w:rPr>
          <w:rFonts w:ascii="Palatino Linotype" w:hAnsi="Palatino Linotype"/>
        </w:rPr>
      </w:pPr>
    </w:p>
    <w:p w:rsidR="00A74607" w:rsidRDefault="00A74607" w:rsidP="00331A54">
      <w:pPr>
        <w:spacing w:after="0" w:line="240" w:lineRule="auto"/>
        <w:ind w:right="-23"/>
        <w:jc w:val="center"/>
        <w:rPr>
          <w:rFonts w:ascii="Palatino Linotype" w:hAnsi="Palatino Linotype"/>
        </w:rPr>
      </w:pPr>
    </w:p>
    <w:p w:rsidR="00C169ED" w:rsidRPr="00B77B2A" w:rsidRDefault="00050A92" w:rsidP="00331A54">
      <w:pPr>
        <w:spacing w:after="0" w:line="240" w:lineRule="auto"/>
        <w:ind w:right="-23"/>
        <w:jc w:val="center"/>
        <w:rPr>
          <w:rFonts w:ascii="Palatino Linotype" w:hAnsi="Palatino Linotype"/>
        </w:rPr>
      </w:pPr>
      <w:r w:rsidRPr="00050A92">
        <w:rPr>
          <w:rFonts w:ascii="Palatino Linotype" w:hAnsi="Palatino Linotype"/>
          <w:noProof/>
          <w:color w:val="800080"/>
          <w:lang w:val="en-US"/>
        </w:rPr>
        <w:lastRenderedPageBreak/>
        <w:drawing>
          <wp:inline distT="0" distB="0" distL="0" distR="0">
            <wp:extent cx="975519" cy="1016759"/>
            <wp:effectExtent l="19050" t="0" r="0" b="0"/>
            <wp:docPr id="29" name="Picture 5" descr="PHOTO-2019-06-24-13-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19-06-24-13-05-14.jpg"/>
                    <pic:cNvPicPr/>
                  </pic:nvPicPr>
                  <pic:blipFill>
                    <a:blip r:embed="rId8" cstate="print"/>
                    <a:stretch>
                      <a:fillRect/>
                    </a:stretch>
                  </pic:blipFill>
                  <pic:spPr>
                    <a:xfrm>
                      <a:off x="0" y="0"/>
                      <a:ext cx="975948" cy="1017206"/>
                    </a:xfrm>
                    <a:prstGeom prst="rect">
                      <a:avLst/>
                    </a:prstGeom>
                  </pic:spPr>
                </pic:pic>
              </a:graphicData>
            </a:graphic>
          </wp:inline>
        </w:drawing>
      </w:r>
    </w:p>
    <w:p w:rsidR="00C169ED" w:rsidRPr="00B77B2A" w:rsidRDefault="00C169ED" w:rsidP="00331A54">
      <w:pPr>
        <w:spacing w:after="0" w:line="240" w:lineRule="auto"/>
        <w:ind w:right="-23"/>
        <w:jc w:val="center"/>
        <w:rPr>
          <w:rFonts w:ascii="Palatino Linotype" w:hAnsi="Palatino Linotype"/>
          <w:b/>
          <w:sz w:val="28"/>
        </w:rPr>
      </w:pPr>
      <w:r w:rsidRPr="00B77B2A">
        <w:rPr>
          <w:rFonts w:ascii="Palatino Linotype" w:hAnsi="Palatino Linotype"/>
          <w:b/>
          <w:sz w:val="28"/>
        </w:rPr>
        <w:t>Republic of Namibia</w:t>
      </w:r>
    </w:p>
    <w:p w:rsidR="00C169ED" w:rsidRPr="00B77B2A" w:rsidRDefault="00C169ED" w:rsidP="00331A54">
      <w:pPr>
        <w:pBdr>
          <w:top w:val="single" w:sz="4" w:space="1" w:color="auto"/>
          <w:left w:val="single" w:sz="4" w:space="4" w:color="auto"/>
          <w:bottom w:val="single" w:sz="4" w:space="1" w:color="auto"/>
          <w:right w:val="single" w:sz="4" w:space="4" w:color="auto"/>
        </w:pBdr>
        <w:spacing w:after="0" w:line="240" w:lineRule="auto"/>
        <w:ind w:right="-23"/>
        <w:jc w:val="center"/>
        <w:rPr>
          <w:rFonts w:ascii="Palatino Linotype" w:hAnsi="Palatino Linotype"/>
          <w:b/>
          <w:szCs w:val="20"/>
        </w:rPr>
      </w:pPr>
      <w:r w:rsidRPr="00B77B2A">
        <w:rPr>
          <w:rFonts w:ascii="Palatino Linotype" w:hAnsi="Palatino Linotype"/>
          <w:b/>
        </w:rPr>
        <w:t xml:space="preserve">Ministry of Labour, Industrial Relations and Employment Creation </w:t>
      </w:r>
    </w:p>
    <w:p w:rsidR="00C169ED" w:rsidRPr="00B77B2A" w:rsidRDefault="00C169ED" w:rsidP="00331A54">
      <w:pPr>
        <w:spacing w:after="0" w:line="240" w:lineRule="auto"/>
        <w:ind w:right="-23"/>
        <w:jc w:val="center"/>
        <w:rPr>
          <w:rFonts w:ascii="Palatino Linotype" w:hAnsi="Palatino Linotype"/>
          <w:b/>
          <w:szCs w:val="20"/>
        </w:rPr>
      </w:pPr>
    </w:p>
    <w:p w:rsidR="00C169ED" w:rsidRPr="00B77B2A" w:rsidRDefault="00C169ED" w:rsidP="00331A54">
      <w:pPr>
        <w:spacing w:after="0" w:line="240" w:lineRule="auto"/>
        <w:ind w:right="-23"/>
        <w:jc w:val="both"/>
        <w:rPr>
          <w:rFonts w:ascii="Palatino Linotype" w:hAnsi="Palatino Linotype"/>
          <w:b/>
          <w:szCs w:val="20"/>
        </w:rPr>
      </w:pPr>
      <w:r w:rsidRPr="00B77B2A">
        <w:rPr>
          <w:rFonts w:ascii="Palatino Linotype" w:hAnsi="Palatino Linotype"/>
          <w:b/>
          <w:szCs w:val="20"/>
        </w:rPr>
        <w:t>Written undertaking in terms of Section 138 of the Labour Act, 2007 (Act No. 11 of 2007) and Section 50(2)(d) of the Public Procurement Act, 2015 (Act No. 15 of 2015</w:t>
      </w:r>
      <w:r w:rsidR="00050A92">
        <w:rPr>
          <w:rFonts w:ascii="Palatino Linotype" w:hAnsi="Palatino Linotype"/>
          <w:b/>
          <w:szCs w:val="20"/>
        </w:rPr>
        <w:t>)</w:t>
      </w:r>
    </w:p>
    <w:p w:rsidR="00C169ED" w:rsidRPr="00B77B2A" w:rsidRDefault="00C169ED" w:rsidP="00331A54">
      <w:pPr>
        <w:spacing w:after="0" w:line="240" w:lineRule="auto"/>
        <w:ind w:right="-23"/>
        <w:jc w:val="center"/>
        <w:rPr>
          <w:rFonts w:ascii="Palatino Linotype" w:hAnsi="Palatino Linotype"/>
          <w:b/>
          <w:szCs w:val="20"/>
        </w:rPr>
      </w:pPr>
    </w:p>
    <w:p w:rsidR="00C169ED" w:rsidRPr="00B77B2A" w:rsidRDefault="00C169ED" w:rsidP="00331A54">
      <w:pPr>
        <w:numPr>
          <w:ilvl w:val="0"/>
          <w:numId w:val="4"/>
        </w:numPr>
        <w:spacing w:after="0" w:line="240" w:lineRule="auto"/>
        <w:ind w:right="-23"/>
        <w:rPr>
          <w:rFonts w:ascii="Palatino Linotype" w:hAnsi="Palatino Linotype"/>
          <w:b/>
          <w:sz w:val="28"/>
          <w:szCs w:val="20"/>
        </w:rPr>
      </w:pPr>
      <w:r w:rsidRPr="00B77B2A">
        <w:rPr>
          <w:rFonts w:ascii="Palatino Linotype" w:hAnsi="Palatino Linotype"/>
          <w:b/>
          <w:sz w:val="28"/>
          <w:szCs w:val="20"/>
        </w:rPr>
        <w:t>EMPLOYERS DETAILS</w:t>
      </w:r>
    </w:p>
    <w:p w:rsidR="00C169ED" w:rsidRPr="00B77B2A" w:rsidRDefault="00C169ED" w:rsidP="00331A54">
      <w:pPr>
        <w:spacing w:after="0" w:line="240" w:lineRule="auto"/>
        <w:ind w:left="360" w:right="-23"/>
        <w:rPr>
          <w:rFonts w:ascii="Palatino Linotype" w:hAnsi="Palatino Linotype"/>
          <w:b/>
          <w:szCs w:val="20"/>
        </w:rPr>
      </w:pPr>
    </w:p>
    <w:p w:rsidR="00C169ED" w:rsidRPr="00B77B2A" w:rsidRDefault="00C169ED" w:rsidP="00331A54">
      <w:pPr>
        <w:spacing w:after="0" w:line="240" w:lineRule="auto"/>
        <w:ind w:left="360" w:right="-23"/>
        <w:rPr>
          <w:rFonts w:ascii="Palatino Linotype" w:hAnsi="Palatino Linotype"/>
          <w:szCs w:val="20"/>
          <w:u w:val="single"/>
        </w:rPr>
      </w:pPr>
      <w:r w:rsidRPr="00B77B2A">
        <w:rPr>
          <w:rFonts w:ascii="Palatino Linotype" w:hAnsi="Palatino Linotype"/>
          <w:szCs w:val="20"/>
        </w:rPr>
        <w:t xml:space="preserve">Company Trade Name: </w:t>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sidR="00D6238C">
        <w:rPr>
          <w:rFonts w:ascii="Palatino Linotype" w:hAnsi="Palatino Linotype"/>
          <w:szCs w:val="20"/>
          <w:u w:val="single"/>
        </w:rPr>
        <w:tab/>
      </w:r>
    </w:p>
    <w:p w:rsidR="00C169ED" w:rsidRPr="00B77B2A" w:rsidRDefault="00C169ED" w:rsidP="00331A54">
      <w:pPr>
        <w:spacing w:after="0" w:line="240" w:lineRule="auto"/>
        <w:ind w:left="360" w:right="-23"/>
        <w:rPr>
          <w:rFonts w:ascii="Palatino Linotype" w:hAnsi="Palatino Linotype"/>
          <w:szCs w:val="20"/>
        </w:rPr>
      </w:pPr>
    </w:p>
    <w:p w:rsidR="00C169ED" w:rsidRPr="00B77B2A" w:rsidRDefault="00C169ED" w:rsidP="00331A54">
      <w:pPr>
        <w:spacing w:after="0" w:line="240" w:lineRule="auto"/>
        <w:ind w:left="360" w:right="-23"/>
        <w:rPr>
          <w:rFonts w:ascii="Palatino Linotype" w:hAnsi="Palatino Linotype"/>
          <w:szCs w:val="20"/>
          <w:u w:val="single"/>
        </w:rPr>
      </w:pPr>
      <w:r w:rsidRPr="00B77B2A">
        <w:rPr>
          <w:rFonts w:ascii="Palatino Linotype" w:hAnsi="Palatino Linotype"/>
          <w:szCs w:val="20"/>
        </w:rPr>
        <w:t xml:space="preserve">Registration Number: </w:t>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p>
    <w:p w:rsidR="00C169ED" w:rsidRPr="00B77B2A" w:rsidRDefault="00C169ED" w:rsidP="00331A54">
      <w:pPr>
        <w:spacing w:after="0" w:line="240" w:lineRule="auto"/>
        <w:ind w:left="360" w:right="-23"/>
        <w:rPr>
          <w:rFonts w:ascii="Palatino Linotype" w:hAnsi="Palatino Linotype"/>
          <w:szCs w:val="20"/>
        </w:rPr>
      </w:pPr>
    </w:p>
    <w:p w:rsidR="00C169ED" w:rsidRPr="00B77B2A" w:rsidRDefault="00C169ED" w:rsidP="00331A54">
      <w:pPr>
        <w:spacing w:after="0" w:line="240" w:lineRule="auto"/>
        <w:ind w:left="360" w:right="-23"/>
        <w:rPr>
          <w:rFonts w:ascii="Palatino Linotype" w:hAnsi="Palatino Linotype"/>
          <w:szCs w:val="20"/>
          <w:u w:val="single"/>
        </w:rPr>
      </w:pPr>
      <w:r w:rsidRPr="00B77B2A">
        <w:rPr>
          <w:rFonts w:ascii="Palatino Linotype" w:hAnsi="Palatino Linotype"/>
          <w:szCs w:val="20"/>
        </w:rPr>
        <w:t xml:space="preserve">Vat Number: </w:t>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p>
    <w:p w:rsidR="00C169ED" w:rsidRPr="00B77B2A" w:rsidRDefault="00C169ED" w:rsidP="00331A54">
      <w:pPr>
        <w:spacing w:after="0" w:line="240" w:lineRule="auto"/>
        <w:ind w:left="360" w:right="-23"/>
        <w:rPr>
          <w:rFonts w:ascii="Palatino Linotype" w:hAnsi="Palatino Linotype"/>
          <w:szCs w:val="20"/>
        </w:rPr>
      </w:pPr>
    </w:p>
    <w:p w:rsidR="00C169ED" w:rsidRPr="00B77B2A" w:rsidRDefault="00C169ED" w:rsidP="00331A54">
      <w:pPr>
        <w:spacing w:after="0" w:line="240" w:lineRule="auto"/>
        <w:ind w:left="360" w:right="-23"/>
        <w:rPr>
          <w:rFonts w:ascii="Palatino Linotype" w:hAnsi="Palatino Linotype"/>
          <w:szCs w:val="20"/>
          <w:u w:val="single"/>
        </w:rPr>
      </w:pPr>
      <w:r w:rsidRPr="00B77B2A">
        <w:rPr>
          <w:rFonts w:ascii="Palatino Linotype" w:hAnsi="Palatino Linotype"/>
          <w:szCs w:val="20"/>
        </w:rPr>
        <w:t xml:space="preserve">Industry/Sector: </w:t>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p>
    <w:p w:rsidR="00C169ED" w:rsidRPr="00B77B2A" w:rsidRDefault="00C169ED" w:rsidP="00331A54">
      <w:pPr>
        <w:spacing w:after="0" w:line="240" w:lineRule="auto"/>
        <w:ind w:left="360" w:right="-23"/>
        <w:rPr>
          <w:rFonts w:ascii="Palatino Linotype" w:hAnsi="Palatino Linotype"/>
          <w:szCs w:val="20"/>
        </w:rPr>
      </w:pPr>
    </w:p>
    <w:p w:rsidR="00C169ED" w:rsidRPr="00B77B2A" w:rsidRDefault="00C169ED" w:rsidP="00331A54">
      <w:pPr>
        <w:spacing w:after="0" w:line="240" w:lineRule="auto"/>
        <w:ind w:left="360" w:right="-23"/>
        <w:rPr>
          <w:rFonts w:ascii="Palatino Linotype" w:hAnsi="Palatino Linotype"/>
          <w:szCs w:val="20"/>
          <w:u w:val="single"/>
        </w:rPr>
      </w:pPr>
      <w:r w:rsidRPr="00B77B2A">
        <w:rPr>
          <w:rFonts w:ascii="Palatino Linotype" w:hAnsi="Palatino Linotype"/>
          <w:szCs w:val="20"/>
        </w:rPr>
        <w:t xml:space="preserve">Place of Business: </w:t>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sidR="00D6238C">
        <w:rPr>
          <w:rFonts w:ascii="Palatino Linotype" w:hAnsi="Palatino Linotype"/>
          <w:szCs w:val="20"/>
          <w:u w:val="single"/>
        </w:rPr>
        <w:tab/>
      </w:r>
    </w:p>
    <w:p w:rsidR="00C169ED" w:rsidRPr="00B77B2A" w:rsidRDefault="00C169ED" w:rsidP="00331A54">
      <w:pPr>
        <w:spacing w:after="0" w:line="240" w:lineRule="auto"/>
        <w:ind w:left="360" w:right="-23"/>
        <w:rPr>
          <w:rFonts w:ascii="Palatino Linotype" w:hAnsi="Palatino Linotype"/>
          <w:szCs w:val="20"/>
        </w:rPr>
      </w:pPr>
    </w:p>
    <w:p w:rsidR="00C169ED" w:rsidRPr="00B77B2A" w:rsidRDefault="00C169ED" w:rsidP="00331A54">
      <w:pPr>
        <w:spacing w:after="0" w:line="240" w:lineRule="auto"/>
        <w:ind w:left="360" w:right="-23"/>
        <w:rPr>
          <w:rFonts w:ascii="Palatino Linotype" w:hAnsi="Palatino Linotype"/>
          <w:szCs w:val="20"/>
          <w:u w:val="single"/>
        </w:rPr>
      </w:pPr>
      <w:r w:rsidRPr="00B77B2A">
        <w:rPr>
          <w:rFonts w:ascii="Palatino Linotype" w:hAnsi="Palatino Linotype"/>
          <w:szCs w:val="20"/>
        </w:rPr>
        <w:t xml:space="preserve">Physical Address: </w:t>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Pr>
          <w:rFonts w:ascii="Palatino Linotype" w:hAnsi="Palatino Linotype"/>
          <w:szCs w:val="20"/>
          <w:u w:val="single"/>
        </w:rPr>
        <w:tab/>
      </w:r>
      <w:r w:rsidR="00D6238C">
        <w:rPr>
          <w:rFonts w:ascii="Palatino Linotype" w:hAnsi="Palatino Linotype"/>
          <w:szCs w:val="20"/>
          <w:u w:val="single"/>
        </w:rPr>
        <w:tab/>
      </w:r>
    </w:p>
    <w:p w:rsidR="00C169ED" w:rsidRPr="00B77B2A" w:rsidRDefault="00C169ED" w:rsidP="00331A54">
      <w:pPr>
        <w:spacing w:after="0" w:line="240" w:lineRule="auto"/>
        <w:ind w:left="360" w:right="-23"/>
        <w:rPr>
          <w:rFonts w:ascii="Palatino Linotype" w:hAnsi="Palatino Linotype"/>
          <w:szCs w:val="20"/>
        </w:rPr>
      </w:pPr>
    </w:p>
    <w:p w:rsidR="00C169ED" w:rsidRPr="00B77B2A" w:rsidRDefault="00C169ED" w:rsidP="00331A54">
      <w:pPr>
        <w:spacing w:after="0" w:line="240" w:lineRule="auto"/>
        <w:ind w:left="360" w:right="-23"/>
        <w:rPr>
          <w:rFonts w:ascii="Palatino Linotype" w:hAnsi="Palatino Linotype"/>
          <w:szCs w:val="20"/>
          <w:u w:val="single"/>
        </w:rPr>
      </w:pPr>
      <w:r w:rsidRPr="00B77B2A">
        <w:rPr>
          <w:rFonts w:ascii="Palatino Linotype" w:hAnsi="Palatino Linotype"/>
          <w:szCs w:val="20"/>
        </w:rPr>
        <w:t xml:space="preserve">Telephone Number: </w:t>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p>
    <w:p w:rsidR="00C169ED" w:rsidRPr="00B77B2A" w:rsidRDefault="00C169ED" w:rsidP="00331A54">
      <w:pPr>
        <w:spacing w:after="0" w:line="240" w:lineRule="auto"/>
        <w:ind w:left="360" w:right="-23"/>
        <w:rPr>
          <w:rFonts w:ascii="Palatino Linotype" w:hAnsi="Palatino Linotype"/>
          <w:szCs w:val="20"/>
        </w:rPr>
      </w:pPr>
    </w:p>
    <w:p w:rsidR="00C169ED" w:rsidRPr="00B77B2A" w:rsidRDefault="003D39BE" w:rsidP="00331A54">
      <w:pPr>
        <w:spacing w:after="0" w:line="240" w:lineRule="auto"/>
        <w:ind w:left="360" w:right="-23"/>
        <w:rPr>
          <w:rFonts w:ascii="Palatino Linotype" w:hAnsi="Palatino Linotype"/>
          <w:szCs w:val="20"/>
          <w:u w:val="single"/>
        </w:rPr>
      </w:pPr>
      <w:r w:rsidRPr="00B77B2A">
        <w:rPr>
          <w:rFonts w:ascii="Palatino Linotype" w:hAnsi="Palatino Linotype"/>
          <w:szCs w:val="20"/>
        </w:rPr>
        <w:t>Cell phone</w:t>
      </w:r>
      <w:r w:rsidR="00C169ED" w:rsidRPr="00B77B2A">
        <w:rPr>
          <w:rFonts w:ascii="Palatino Linotype" w:hAnsi="Palatino Linotype"/>
          <w:szCs w:val="20"/>
        </w:rPr>
        <w:t xml:space="preserve">: </w:t>
      </w:r>
      <w:r w:rsidR="00C169ED" w:rsidRPr="00B77B2A">
        <w:rPr>
          <w:rFonts w:ascii="Palatino Linotype" w:hAnsi="Palatino Linotype"/>
          <w:szCs w:val="20"/>
          <w:u w:val="single"/>
        </w:rPr>
        <w:tab/>
      </w:r>
      <w:r w:rsidR="00C169ED" w:rsidRPr="00B77B2A">
        <w:rPr>
          <w:rFonts w:ascii="Palatino Linotype" w:hAnsi="Palatino Linotype"/>
          <w:szCs w:val="20"/>
          <w:u w:val="single"/>
        </w:rPr>
        <w:tab/>
      </w:r>
      <w:r w:rsidR="00C169ED" w:rsidRPr="00B77B2A">
        <w:rPr>
          <w:rFonts w:ascii="Palatino Linotype" w:hAnsi="Palatino Linotype"/>
          <w:szCs w:val="20"/>
          <w:u w:val="single"/>
        </w:rPr>
        <w:tab/>
      </w:r>
      <w:r w:rsidR="00C169ED" w:rsidRPr="00B77B2A">
        <w:rPr>
          <w:rFonts w:ascii="Palatino Linotype" w:hAnsi="Palatino Linotype"/>
          <w:szCs w:val="20"/>
          <w:u w:val="single"/>
        </w:rPr>
        <w:tab/>
      </w:r>
      <w:r w:rsidR="00C169ED" w:rsidRPr="00B77B2A">
        <w:rPr>
          <w:rFonts w:ascii="Palatino Linotype" w:hAnsi="Palatino Linotype"/>
          <w:szCs w:val="20"/>
          <w:u w:val="single"/>
        </w:rPr>
        <w:tab/>
      </w:r>
      <w:r w:rsidR="00C169ED" w:rsidRPr="00B77B2A">
        <w:rPr>
          <w:rFonts w:ascii="Palatino Linotype" w:hAnsi="Palatino Linotype"/>
          <w:szCs w:val="20"/>
        </w:rPr>
        <w:tab/>
        <w:t xml:space="preserve">Fax No: </w:t>
      </w:r>
      <w:r w:rsidR="00C169ED">
        <w:rPr>
          <w:rFonts w:ascii="Palatino Linotype" w:hAnsi="Palatino Linotype"/>
          <w:szCs w:val="20"/>
          <w:u w:val="single"/>
        </w:rPr>
        <w:tab/>
      </w:r>
      <w:r w:rsidR="00C169ED">
        <w:rPr>
          <w:rFonts w:ascii="Palatino Linotype" w:hAnsi="Palatino Linotype"/>
          <w:szCs w:val="20"/>
          <w:u w:val="single"/>
        </w:rPr>
        <w:tab/>
      </w:r>
      <w:r w:rsidR="00C169ED">
        <w:rPr>
          <w:rFonts w:ascii="Palatino Linotype" w:hAnsi="Palatino Linotype"/>
          <w:szCs w:val="20"/>
          <w:u w:val="single"/>
        </w:rPr>
        <w:tab/>
      </w:r>
    </w:p>
    <w:p w:rsidR="00C169ED" w:rsidRPr="00B77B2A" w:rsidRDefault="00C169ED" w:rsidP="00331A54">
      <w:pPr>
        <w:spacing w:after="0" w:line="240" w:lineRule="auto"/>
        <w:ind w:left="360" w:right="-23"/>
        <w:rPr>
          <w:rFonts w:ascii="Palatino Linotype" w:hAnsi="Palatino Linotype"/>
          <w:szCs w:val="20"/>
        </w:rPr>
      </w:pPr>
    </w:p>
    <w:p w:rsidR="00C169ED" w:rsidRPr="00B77B2A" w:rsidRDefault="00C169ED" w:rsidP="00331A54">
      <w:pPr>
        <w:spacing w:after="0" w:line="240" w:lineRule="auto"/>
        <w:ind w:left="360" w:right="-23"/>
        <w:rPr>
          <w:rFonts w:ascii="Palatino Linotype" w:hAnsi="Palatino Linotype"/>
          <w:szCs w:val="20"/>
          <w:u w:val="single"/>
        </w:rPr>
      </w:pPr>
      <w:r w:rsidRPr="00B77B2A">
        <w:rPr>
          <w:rFonts w:ascii="Palatino Linotype" w:hAnsi="Palatino Linotype"/>
          <w:szCs w:val="20"/>
        </w:rPr>
        <w:t xml:space="preserve">Email Address: </w:t>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p>
    <w:p w:rsidR="00C169ED" w:rsidRPr="00B77B2A" w:rsidRDefault="00C169ED" w:rsidP="00331A54">
      <w:pPr>
        <w:spacing w:after="0" w:line="240" w:lineRule="auto"/>
        <w:ind w:left="360" w:right="-23"/>
        <w:rPr>
          <w:rFonts w:ascii="Palatino Linotype" w:hAnsi="Palatino Linotype"/>
          <w:szCs w:val="20"/>
        </w:rPr>
      </w:pPr>
    </w:p>
    <w:p w:rsidR="00C169ED" w:rsidRPr="00B77B2A" w:rsidRDefault="00C169ED" w:rsidP="00331A54">
      <w:pPr>
        <w:spacing w:after="0" w:line="240" w:lineRule="auto"/>
        <w:ind w:left="360" w:right="-23"/>
        <w:rPr>
          <w:rFonts w:ascii="Palatino Linotype" w:hAnsi="Palatino Linotype"/>
          <w:szCs w:val="20"/>
          <w:u w:val="single"/>
        </w:rPr>
      </w:pPr>
      <w:r w:rsidRPr="00B77B2A">
        <w:rPr>
          <w:rFonts w:ascii="Palatino Linotype" w:hAnsi="Palatino Linotype"/>
          <w:szCs w:val="20"/>
        </w:rPr>
        <w:t xml:space="preserve">Postal Address: </w:t>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p>
    <w:p w:rsidR="00C169ED" w:rsidRPr="00B77B2A" w:rsidRDefault="00C169ED" w:rsidP="00331A54">
      <w:pPr>
        <w:spacing w:after="0" w:line="240" w:lineRule="auto"/>
        <w:ind w:left="360" w:right="-23"/>
        <w:rPr>
          <w:rFonts w:ascii="Palatino Linotype" w:hAnsi="Palatino Linotype"/>
          <w:szCs w:val="20"/>
        </w:rPr>
      </w:pPr>
    </w:p>
    <w:p w:rsidR="00C169ED" w:rsidRPr="00B77B2A" w:rsidRDefault="00C169ED" w:rsidP="00331A54">
      <w:pPr>
        <w:spacing w:after="0" w:line="240" w:lineRule="auto"/>
        <w:ind w:left="360" w:right="-23"/>
        <w:rPr>
          <w:rFonts w:ascii="Palatino Linotype" w:hAnsi="Palatino Linotype"/>
          <w:szCs w:val="20"/>
          <w:u w:val="single"/>
        </w:rPr>
      </w:pPr>
      <w:r w:rsidRPr="00B77B2A">
        <w:rPr>
          <w:rFonts w:ascii="Palatino Linotype" w:hAnsi="Palatino Linotype"/>
          <w:szCs w:val="20"/>
        </w:rPr>
        <w:t xml:space="preserve">Full name of Owner/Accounting Officer: </w:t>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p>
    <w:p w:rsidR="00C169ED" w:rsidRPr="00B77B2A" w:rsidRDefault="00C169ED" w:rsidP="00331A54">
      <w:pPr>
        <w:spacing w:after="0" w:line="240" w:lineRule="auto"/>
        <w:ind w:left="360" w:right="-23"/>
        <w:rPr>
          <w:rFonts w:ascii="Palatino Linotype" w:hAnsi="Palatino Linotype"/>
          <w:szCs w:val="20"/>
        </w:rPr>
      </w:pPr>
    </w:p>
    <w:p w:rsidR="00C169ED" w:rsidRPr="00B77B2A" w:rsidRDefault="00C169ED" w:rsidP="00331A54">
      <w:pPr>
        <w:spacing w:after="0" w:line="240" w:lineRule="auto"/>
        <w:ind w:left="360" w:right="-23"/>
        <w:rPr>
          <w:rFonts w:ascii="Palatino Linotype" w:hAnsi="Palatino Linotype"/>
          <w:szCs w:val="20"/>
          <w:u w:val="single"/>
        </w:rPr>
      </w:pPr>
      <w:r w:rsidRPr="00B77B2A">
        <w:rPr>
          <w:rFonts w:ascii="Palatino Linotype" w:hAnsi="Palatino Linotype"/>
          <w:szCs w:val="20"/>
        </w:rPr>
        <w:t xml:space="preserve">Email Address: </w:t>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Pr>
          <w:rFonts w:ascii="Palatino Linotype" w:hAnsi="Palatino Linotype"/>
          <w:szCs w:val="20"/>
          <w:u w:val="single"/>
        </w:rPr>
        <w:tab/>
      </w:r>
    </w:p>
    <w:p w:rsidR="00C169ED" w:rsidRDefault="00C169ED" w:rsidP="00331A54">
      <w:pPr>
        <w:spacing w:after="0" w:line="240" w:lineRule="auto"/>
        <w:ind w:left="360" w:right="-23"/>
        <w:rPr>
          <w:rFonts w:ascii="Palatino Linotype" w:hAnsi="Palatino Linotype"/>
          <w:szCs w:val="20"/>
          <w:u w:val="single"/>
        </w:rPr>
      </w:pPr>
    </w:p>
    <w:p w:rsidR="00C169ED" w:rsidRDefault="00C169ED" w:rsidP="00331A54">
      <w:pPr>
        <w:spacing w:after="0" w:line="240" w:lineRule="auto"/>
        <w:ind w:left="360" w:right="-23"/>
        <w:rPr>
          <w:rFonts w:ascii="Palatino Linotype" w:hAnsi="Palatino Linotype"/>
          <w:szCs w:val="20"/>
          <w:u w:val="single"/>
        </w:rPr>
      </w:pPr>
    </w:p>
    <w:p w:rsidR="00C169ED" w:rsidRDefault="00C169ED" w:rsidP="00331A54">
      <w:pPr>
        <w:spacing w:after="0" w:line="240" w:lineRule="auto"/>
        <w:ind w:left="360" w:right="-23"/>
        <w:rPr>
          <w:rFonts w:ascii="Palatino Linotype" w:hAnsi="Palatino Linotype"/>
          <w:szCs w:val="20"/>
          <w:u w:val="single"/>
        </w:rPr>
      </w:pPr>
    </w:p>
    <w:p w:rsidR="00C169ED" w:rsidRDefault="00C169ED" w:rsidP="00331A54">
      <w:pPr>
        <w:spacing w:after="0" w:line="240" w:lineRule="auto"/>
        <w:ind w:left="360" w:right="-23"/>
        <w:rPr>
          <w:rFonts w:ascii="Palatino Linotype" w:hAnsi="Palatino Linotype"/>
          <w:szCs w:val="20"/>
          <w:u w:val="single"/>
        </w:rPr>
      </w:pPr>
    </w:p>
    <w:p w:rsidR="00C169ED" w:rsidRDefault="00C169ED" w:rsidP="00331A54">
      <w:pPr>
        <w:spacing w:after="0" w:line="240" w:lineRule="auto"/>
        <w:ind w:left="360" w:right="-23"/>
        <w:rPr>
          <w:rFonts w:ascii="Palatino Linotype" w:hAnsi="Palatino Linotype"/>
          <w:szCs w:val="20"/>
          <w:u w:val="single"/>
        </w:rPr>
      </w:pPr>
    </w:p>
    <w:p w:rsidR="00C169ED" w:rsidRDefault="00C169ED" w:rsidP="00331A54">
      <w:pPr>
        <w:spacing w:after="0" w:line="240" w:lineRule="auto"/>
        <w:ind w:left="360" w:right="-23"/>
        <w:rPr>
          <w:rFonts w:ascii="Palatino Linotype" w:hAnsi="Palatino Linotype"/>
          <w:szCs w:val="20"/>
          <w:u w:val="single"/>
        </w:rPr>
      </w:pPr>
    </w:p>
    <w:p w:rsidR="00C169ED" w:rsidRDefault="00C169ED" w:rsidP="00331A54">
      <w:pPr>
        <w:spacing w:after="0" w:line="240" w:lineRule="auto"/>
        <w:ind w:left="360" w:right="-23"/>
        <w:rPr>
          <w:rFonts w:ascii="Palatino Linotype" w:hAnsi="Palatino Linotype"/>
          <w:szCs w:val="20"/>
          <w:u w:val="single"/>
        </w:rPr>
      </w:pPr>
    </w:p>
    <w:p w:rsidR="00331A54" w:rsidRDefault="00331A54">
      <w:pPr>
        <w:rPr>
          <w:rFonts w:ascii="Palatino Linotype" w:hAnsi="Palatino Linotype"/>
          <w:szCs w:val="20"/>
          <w:u w:val="single"/>
        </w:rPr>
      </w:pPr>
      <w:r>
        <w:rPr>
          <w:rFonts w:ascii="Palatino Linotype" w:hAnsi="Palatino Linotype"/>
          <w:szCs w:val="20"/>
          <w:u w:val="single"/>
        </w:rPr>
        <w:br w:type="page"/>
      </w:r>
    </w:p>
    <w:p w:rsidR="00C169ED" w:rsidRPr="00B77B2A" w:rsidRDefault="00C169ED" w:rsidP="00331A54">
      <w:pPr>
        <w:spacing w:after="0" w:line="240" w:lineRule="auto"/>
        <w:ind w:left="360" w:right="-23"/>
        <w:rPr>
          <w:rFonts w:ascii="Palatino Linotype" w:hAnsi="Palatino Linotype"/>
          <w:szCs w:val="20"/>
          <w:u w:val="single"/>
        </w:rPr>
      </w:pPr>
    </w:p>
    <w:p w:rsidR="00C169ED" w:rsidRPr="00B77B2A" w:rsidRDefault="00C169ED" w:rsidP="00331A54">
      <w:pPr>
        <w:spacing w:after="0" w:line="240" w:lineRule="auto"/>
        <w:ind w:left="360" w:right="-23"/>
        <w:rPr>
          <w:rFonts w:ascii="Palatino Linotype" w:hAnsi="Palatino Linotype"/>
          <w:b/>
          <w:sz w:val="28"/>
          <w:szCs w:val="20"/>
        </w:rPr>
      </w:pPr>
      <w:r w:rsidRPr="00B77B2A">
        <w:rPr>
          <w:rFonts w:ascii="Palatino Linotype" w:hAnsi="Palatino Linotype"/>
          <w:b/>
          <w:sz w:val="28"/>
          <w:szCs w:val="20"/>
        </w:rPr>
        <w:t xml:space="preserve">2. </w:t>
      </w:r>
      <w:r w:rsidRPr="00B77B2A">
        <w:rPr>
          <w:rFonts w:ascii="Palatino Linotype" w:hAnsi="Palatino Linotype"/>
          <w:b/>
          <w:sz w:val="28"/>
          <w:szCs w:val="20"/>
        </w:rPr>
        <w:tab/>
        <w:t>PROCUREMENT DETAILS</w:t>
      </w:r>
    </w:p>
    <w:p w:rsidR="00C169ED" w:rsidRPr="00B77B2A" w:rsidRDefault="00C169ED" w:rsidP="00331A54">
      <w:pPr>
        <w:tabs>
          <w:tab w:val="center" w:pos="709"/>
          <w:tab w:val="right" w:pos="8640"/>
        </w:tabs>
        <w:spacing w:after="0" w:line="240" w:lineRule="auto"/>
        <w:ind w:right="-23"/>
        <w:jc w:val="both"/>
        <w:rPr>
          <w:rFonts w:ascii="Palatino Linotype" w:hAnsi="Palatino Linotype"/>
          <w:szCs w:val="20"/>
        </w:rPr>
      </w:pPr>
    </w:p>
    <w:p w:rsidR="00C169ED" w:rsidRPr="00B77B2A" w:rsidRDefault="00C169ED" w:rsidP="00331A54">
      <w:pPr>
        <w:spacing w:after="0" w:line="240" w:lineRule="auto"/>
        <w:ind w:right="-23"/>
        <w:rPr>
          <w:rFonts w:ascii="Palatino Linotype" w:hAnsi="Palatino Linotype"/>
          <w:szCs w:val="20"/>
          <w:u w:val="single"/>
        </w:rPr>
      </w:pPr>
      <w:r w:rsidRPr="00B77B2A">
        <w:rPr>
          <w:rFonts w:ascii="Palatino Linotype" w:hAnsi="Palatino Linotype"/>
          <w:szCs w:val="20"/>
        </w:rPr>
        <w:t xml:space="preserve">Procurement Reference No: </w:t>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00331A54">
        <w:rPr>
          <w:rFonts w:ascii="Palatino Linotype" w:hAnsi="Palatino Linotype"/>
          <w:szCs w:val="20"/>
          <w:u w:val="single"/>
        </w:rPr>
        <w:tab/>
      </w:r>
    </w:p>
    <w:p w:rsidR="00C169ED" w:rsidRPr="00B77B2A" w:rsidRDefault="00C169ED" w:rsidP="00331A54">
      <w:pPr>
        <w:tabs>
          <w:tab w:val="center" w:pos="0"/>
          <w:tab w:val="right" w:pos="9072"/>
        </w:tabs>
        <w:spacing w:after="0" w:line="240" w:lineRule="auto"/>
        <w:ind w:right="-23"/>
        <w:rPr>
          <w:rFonts w:ascii="Palatino Linotype" w:hAnsi="Palatino Linotype"/>
          <w:szCs w:val="20"/>
        </w:rPr>
      </w:pPr>
    </w:p>
    <w:p w:rsidR="00C169ED" w:rsidRPr="00B77B2A" w:rsidRDefault="00C169ED" w:rsidP="00331A54">
      <w:pPr>
        <w:spacing w:after="0" w:line="240" w:lineRule="auto"/>
        <w:ind w:right="-23"/>
        <w:rPr>
          <w:rFonts w:ascii="Palatino Linotype" w:hAnsi="Palatino Linotype"/>
          <w:szCs w:val="20"/>
          <w:u w:val="single"/>
        </w:rPr>
      </w:pPr>
      <w:r w:rsidRPr="00B77B2A">
        <w:rPr>
          <w:rFonts w:ascii="Palatino Linotype" w:hAnsi="Palatino Linotype"/>
          <w:szCs w:val="20"/>
        </w:rPr>
        <w:t xml:space="preserve">Procurement Description: </w:t>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Pr>
          <w:rFonts w:ascii="Palatino Linotype" w:hAnsi="Palatino Linotype"/>
          <w:szCs w:val="20"/>
          <w:u w:val="single"/>
        </w:rPr>
        <w:tab/>
      </w:r>
    </w:p>
    <w:p w:rsidR="00C169ED" w:rsidRPr="00B77B2A" w:rsidRDefault="00C169ED" w:rsidP="00331A54">
      <w:pPr>
        <w:tabs>
          <w:tab w:val="center" w:pos="0"/>
          <w:tab w:val="right" w:pos="9072"/>
        </w:tabs>
        <w:spacing w:after="0" w:line="240" w:lineRule="auto"/>
        <w:ind w:right="-23"/>
        <w:rPr>
          <w:rFonts w:ascii="Palatino Linotype" w:hAnsi="Palatino Linotype"/>
          <w:szCs w:val="20"/>
        </w:rPr>
      </w:pPr>
    </w:p>
    <w:p w:rsidR="00C169ED" w:rsidRPr="00B77B2A" w:rsidRDefault="00C169ED" w:rsidP="00331A54">
      <w:pPr>
        <w:tabs>
          <w:tab w:val="center" w:pos="0"/>
          <w:tab w:val="right" w:pos="9072"/>
        </w:tabs>
        <w:spacing w:after="0" w:line="240" w:lineRule="auto"/>
        <w:ind w:right="-23"/>
        <w:rPr>
          <w:rFonts w:ascii="Palatino Linotype" w:hAnsi="Palatino Linotype"/>
          <w:szCs w:val="20"/>
          <w:u w:val="single"/>
        </w:rPr>
      </w:pPr>
      <w:r w:rsidRPr="00B77B2A">
        <w:rPr>
          <w:rFonts w:ascii="Palatino Linotype" w:hAnsi="Palatino Linotype"/>
          <w:szCs w:val="20"/>
        </w:rPr>
        <w:t xml:space="preserve">Anticipated Contract Duration: </w:t>
      </w:r>
      <w:r w:rsidRPr="00B77B2A">
        <w:rPr>
          <w:rFonts w:ascii="Palatino Linotype" w:hAnsi="Palatino Linotype"/>
          <w:szCs w:val="20"/>
          <w:u w:val="single"/>
        </w:rPr>
        <w:tab/>
      </w:r>
      <w:r w:rsidRPr="00B77B2A">
        <w:rPr>
          <w:rFonts w:ascii="Palatino Linotype" w:hAnsi="Palatino Linotype"/>
          <w:szCs w:val="20"/>
          <w:u w:val="single"/>
        </w:rPr>
        <w:tab/>
      </w:r>
    </w:p>
    <w:p w:rsidR="00C169ED" w:rsidRPr="00B77B2A" w:rsidRDefault="00C169ED" w:rsidP="00331A54">
      <w:pPr>
        <w:tabs>
          <w:tab w:val="center" w:pos="0"/>
          <w:tab w:val="right" w:pos="9072"/>
        </w:tabs>
        <w:spacing w:after="0" w:line="240" w:lineRule="auto"/>
        <w:ind w:right="-23"/>
        <w:rPr>
          <w:rFonts w:ascii="Palatino Linotype" w:hAnsi="Palatino Linotype"/>
          <w:szCs w:val="20"/>
        </w:rPr>
      </w:pPr>
    </w:p>
    <w:p w:rsidR="00C169ED" w:rsidRPr="00B77B2A" w:rsidRDefault="00C169ED" w:rsidP="00331A54">
      <w:pPr>
        <w:tabs>
          <w:tab w:val="center" w:pos="0"/>
          <w:tab w:val="right" w:pos="9072"/>
        </w:tabs>
        <w:spacing w:after="0" w:line="240" w:lineRule="auto"/>
        <w:ind w:right="-23"/>
        <w:rPr>
          <w:rFonts w:ascii="Palatino Linotype" w:hAnsi="Palatino Linotype"/>
          <w:szCs w:val="20"/>
        </w:rPr>
      </w:pPr>
      <w:r w:rsidRPr="00B77B2A">
        <w:rPr>
          <w:rFonts w:ascii="Palatino Linotype" w:hAnsi="Palatino Linotype"/>
          <w:szCs w:val="20"/>
        </w:rPr>
        <w:t xml:space="preserve">Location where work will be done, good/services will be delivered: </w:t>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r w:rsidRPr="00B77B2A">
        <w:rPr>
          <w:rFonts w:ascii="Palatino Linotype" w:hAnsi="Palatino Linotype"/>
          <w:szCs w:val="20"/>
          <w:u w:val="single"/>
        </w:rPr>
        <w:tab/>
      </w:r>
    </w:p>
    <w:p w:rsidR="00C169ED" w:rsidRPr="00B77B2A" w:rsidRDefault="00C169ED" w:rsidP="00331A54">
      <w:pPr>
        <w:tabs>
          <w:tab w:val="center" w:pos="0"/>
          <w:tab w:val="right" w:pos="9072"/>
        </w:tabs>
        <w:spacing w:after="0" w:line="240" w:lineRule="auto"/>
        <w:ind w:right="-23"/>
        <w:rPr>
          <w:rFonts w:ascii="Palatino Linotype" w:hAnsi="Palatino Linotype"/>
          <w:szCs w:val="20"/>
        </w:rPr>
      </w:pPr>
    </w:p>
    <w:p w:rsidR="00C169ED" w:rsidRPr="00B77B2A" w:rsidRDefault="00C169ED" w:rsidP="00331A54">
      <w:pPr>
        <w:tabs>
          <w:tab w:val="right" w:pos="0"/>
        </w:tabs>
        <w:spacing w:after="0" w:line="240" w:lineRule="auto"/>
        <w:ind w:right="-23"/>
        <w:jc w:val="both"/>
        <w:rPr>
          <w:rFonts w:ascii="Palatino Linotype" w:hAnsi="Palatino Linotype"/>
          <w:b/>
          <w:szCs w:val="20"/>
        </w:rPr>
      </w:pPr>
      <w:r w:rsidRPr="00B77B2A">
        <w:rPr>
          <w:rFonts w:ascii="Palatino Linotype" w:hAnsi="Palatino Linotype"/>
          <w:b/>
          <w:szCs w:val="20"/>
        </w:rPr>
        <w:t xml:space="preserve">3. </w:t>
      </w:r>
      <w:r w:rsidRPr="00B77B2A">
        <w:rPr>
          <w:rFonts w:ascii="Palatino Linotype" w:hAnsi="Palatino Linotype"/>
          <w:b/>
          <w:szCs w:val="20"/>
        </w:rPr>
        <w:tab/>
        <w:t>UNDERTAKING</w:t>
      </w:r>
    </w:p>
    <w:p w:rsidR="00C169ED" w:rsidRPr="00B77B2A" w:rsidRDefault="00C169ED" w:rsidP="00331A54">
      <w:pPr>
        <w:tabs>
          <w:tab w:val="center" w:pos="0"/>
          <w:tab w:val="right" w:pos="9072"/>
        </w:tabs>
        <w:spacing w:after="0" w:line="240" w:lineRule="auto"/>
        <w:ind w:right="-23"/>
        <w:rPr>
          <w:rFonts w:ascii="Palatino Linotype" w:hAnsi="Palatino Linotype"/>
          <w:szCs w:val="20"/>
        </w:rPr>
      </w:pPr>
    </w:p>
    <w:p w:rsidR="00C169ED" w:rsidRPr="00B77B2A" w:rsidRDefault="00C169ED" w:rsidP="00331A54">
      <w:pPr>
        <w:tabs>
          <w:tab w:val="center" w:pos="0"/>
          <w:tab w:val="right" w:pos="9072"/>
        </w:tabs>
        <w:spacing w:after="0" w:line="240" w:lineRule="auto"/>
        <w:ind w:right="-23"/>
        <w:jc w:val="both"/>
        <w:rPr>
          <w:rFonts w:ascii="Palatino Linotype" w:hAnsi="Palatino Linotype"/>
          <w:szCs w:val="20"/>
        </w:rPr>
      </w:pPr>
      <w:r w:rsidRPr="00B77B2A">
        <w:rPr>
          <w:rFonts w:ascii="Palatino Linotype" w:hAnsi="Palatino Linotype"/>
          <w:szCs w:val="20"/>
        </w:rPr>
        <w:t xml:space="preserve">I </w:t>
      </w:r>
      <w:r w:rsidRPr="00B77B2A">
        <w:rPr>
          <w:rFonts w:ascii="Palatino Linotype" w:hAnsi="Palatino Linotype"/>
          <w:szCs w:val="20"/>
          <w:u w:val="single"/>
        </w:rPr>
        <w:tab/>
      </w:r>
      <w:r w:rsidRPr="00B77B2A">
        <w:rPr>
          <w:rFonts w:ascii="Palatino Linotype" w:hAnsi="Palatino Linotype"/>
          <w:i/>
          <w:sz w:val="16"/>
          <w:szCs w:val="20"/>
        </w:rPr>
        <w:t>[insert full name</w:t>
      </w:r>
      <w:r w:rsidRPr="00B77B2A">
        <w:rPr>
          <w:rFonts w:ascii="Palatino Linotype" w:hAnsi="Palatino Linotype"/>
          <w:i/>
          <w:szCs w:val="20"/>
        </w:rPr>
        <w:t>]</w:t>
      </w:r>
      <w:r w:rsidRPr="00B77B2A">
        <w:rPr>
          <w:rFonts w:ascii="Palatino Linotype" w:hAnsi="Palatino Linotype"/>
          <w:szCs w:val="20"/>
        </w:rPr>
        <w:t xml:space="preserve">, owner/representative  </w:t>
      </w:r>
    </w:p>
    <w:p w:rsidR="00C169ED" w:rsidRPr="00B77B2A" w:rsidRDefault="00C169ED" w:rsidP="00331A54">
      <w:pPr>
        <w:tabs>
          <w:tab w:val="center" w:pos="0"/>
          <w:tab w:val="right" w:pos="9072"/>
        </w:tabs>
        <w:spacing w:after="0" w:line="240" w:lineRule="auto"/>
        <w:ind w:right="-23"/>
        <w:jc w:val="both"/>
        <w:rPr>
          <w:rFonts w:ascii="Palatino Linotype" w:hAnsi="Palatino Linotype"/>
          <w:szCs w:val="20"/>
        </w:rPr>
      </w:pPr>
    </w:p>
    <w:p w:rsidR="00C169ED" w:rsidRPr="00B77B2A" w:rsidRDefault="00C169ED" w:rsidP="00331A54">
      <w:pPr>
        <w:tabs>
          <w:tab w:val="center" w:pos="0"/>
          <w:tab w:val="right" w:pos="9072"/>
        </w:tabs>
        <w:spacing w:after="0" w:line="240" w:lineRule="auto"/>
        <w:ind w:right="-23"/>
        <w:jc w:val="both"/>
        <w:rPr>
          <w:rFonts w:ascii="Palatino Linotype" w:hAnsi="Palatino Linotype"/>
          <w:szCs w:val="20"/>
        </w:rPr>
      </w:pPr>
      <w:r w:rsidRPr="00B77B2A">
        <w:rPr>
          <w:rFonts w:ascii="Palatino Linotype" w:hAnsi="Palatino Linotype"/>
          <w:szCs w:val="20"/>
        </w:rPr>
        <w:t xml:space="preserve">of </w:t>
      </w:r>
      <w:r w:rsidRPr="00B77B2A">
        <w:rPr>
          <w:rFonts w:ascii="Palatino Linotype" w:hAnsi="Palatino Linotype"/>
          <w:szCs w:val="20"/>
          <w:u w:val="single"/>
        </w:rPr>
        <w:tab/>
      </w:r>
      <w:r w:rsidRPr="00B77B2A">
        <w:rPr>
          <w:rFonts w:ascii="Palatino Linotype" w:hAnsi="Palatino Linotype"/>
          <w:i/>
          <w:sz w:val="16"/>
          <w:szCs w:val="20"/>
        </w:rPr>
        <w:t xml:space="preserve">[insert full name of company] </w:t>
      </w:r>
    </w:p>
    <w:p w:rsidR="00C169ED" w:rsidRPr="00B77B2A" w:rsidRDefault="00C169ED" w:rsidP="00331A54">
      <w:pPr>
        <w:tabs>
          <w:tab w:val="center" w:pos="0"/>
          <w:tab w:val="right" w:pos="9072"/>
        </w:tabs>
        <w:spacing w:after="0" w:line="240" w:lineRule="auto"/>
        <w:ind w:right="-23"/>
        <w:jc w:val="both"/>
        <w:rPr>
          <w:rFonts w:ascii="Palatino Linotype" w:hAnsi="Palatino Linotype"/>
          <w:szCs w:val="20"/>
        </w:rPr>
      </w:pPr>
    </w:p>
    <w:p w:rsidR="00C169ED" w:rsidRPr="00B77B2A" w:rsidRDefault="00C169ED" w:rsidP="00331A54">
      <w:pPr>
        <w:tabs>
          <w:tab w:val="center" w:pos="0"/>
          <w:tab w:val="right" w:pos="9072"/>
        </w:tabs>
        <w:spacing w:after="0" w:line="240" w:lineRule="auto"/>
        <w:ind w:right="-23"/>
        <w:jc w:val="both"/>
        <w:rPr>
          <w:rFonts w:ascii="Palatino Linotype" w:hAnsi="Palatino Linotype"/>
          <w:szCs w:val="20"/>
        </w:rPr>
      </w:pPr>
      <w:r w:rsidRPr="00B77B2A">
        <w:rPr>
          <w:rFonts w:ascii="Palatino Linotype" w:hAnsi="Palatino Linotype"/>
          <w:szCs w:val="20"/>
        </w:rPr>
        <w:t xml:space="preserve">hereby undertake in writing that my company will, at all relevant times, comply fully with the relevant provisions of the Labour Act, 2007 and the Terms and Conditions of Collective Agreements, as applicable. </w:t>
      </w:r>
    </w:p>
    <w:p w:rsidR="00C169ED" w:rsidRPr="00B77B2A" w:rsidRDefault="00C169ED" w:rsidP="00331A54">
      <w:pPr>
        <w:tabs>
          <w:tab w:val="center" w:pos="0"/>
          <w:tab w:val="right" w:pos="9072"/>
        </w:tabs>
        <w:spacing w:after="0" w:line="240" w:lineRule="auto"/>
        <w:ind w:right="-23"/>
        <w:jc w:val="both"/>
        <w:rPr>
          <w:rFonts w:ascii="Palatino Linotype" w:hAnsi="Palatino Linotype"/>
          <w:szCs w:val="20"/>
        </w:rPr>
      </w:pPr>
    </w:p>
    <w:p w:rsidR="00C169ED" w:rsidRPr="00B77B2A" w:rsidRDefault="00C169ED" w:rsidP="00331A54">
      <w:pPr>
        <w:tabs>
          <w:tab w:val="center" w:pos="0"/>
          <w:tab w:val="right" w:pos="9072"/>
        </w:tabs>
        <w:spacing w:after="0" w:line="240" w:lineRule="auto"/>
        <w:ind w:right="-23"/>
        <w:jc w:val="both"/>
        <w:rPr>
          <w:rFonts w:ascii="Palatino Linotype" w:hAnsi="Palatino Linotype"/>
          <w:szCs w:val="20"/>
        </w:rPr>
      </w:pPr>
      <w:r w:rsidRPr="00B77B2A">
        <w:rPr>
          <w:rFonts w:ascii="Palatino Linotype" w:hAnsi="Palatino Linotype"/>
          <w:szCs w:val="20"/>
        </w:rPr>
        <w:t xml:space="preserve">I am fully aware that, failure to abide to such, shall lead to the action(s) as stipulated in Section 138 of the Labour Act, 2007, which includes (but not limited to) the cancellation of the contract/licence/grant/permit or concession. </w:t>
      </w:r>
    </w:p>
    <w:p w:rsidR="00C169ED" w:rsidRPr="00B77B2A" w:rsidRDefault="00C169ED" w:rsidP="00331A54">
      <w:pPr>
        <w:tabs>
          <w:tab w:val="center" w:pos="0"/>
          <w:tab w:val="right" w:pos="9072"/>
        </w:tabs>
        <w:spacing w:after="0" w:line="240" w:lineRule="auto"/>
        <w:ind w:right="-23"/>
        <w:jc w:val="both"/>
        <w:rPr>
          <w:rFonts w:ascii="Palatino Linotype" w:hAnsi="Palatino Linotype"/>
          <w:szCs w:val="20"/>
        </w:rPr>
      </w:pPr>
    </w:p>
    <w:p w:rsidR="00C169ED" w:rsidRPr="00B77B2A" w:rsidRDefault="00C169ED" w:rsidP="00331A54">
      <w:pPr>
        <w:tabs>
          <w:tab w:val="center" w:pos="0"/>
          <w:tab w:val="right" w:pos="9072"/>
        </w:tabs>
        <w:spacing w:after="0" w:line="240" w:lineRule="auto"/>
        <w:ind w:right="-23"/>
        <w:jc w:val="both"/>
        <w:rPr>
          <w:rFonts w:ascii="Palatino Linotype" w:hAnsi="Palatino Linotype"/>
          <w:szCs w:val="20"/>
        </w:rPr>
      </w:pPr>
      <w:r w:rsidRPr="00B77B2A">
        <w:rPr>
          <w:rFonts w:ascii="Palatino Linotype" w:hAnsi="Palatino Linotype"/>
          <w:szCs w:val="20"/>
        </w:rPr>
        <w:t>Signature: __________________________</w:t>
      </w:r>
    </w:p>
    <w:p w:rsidR="00C169ED" w:rsidRPr="00B77B2A" w:rsidRDefault="00C169ED" w:rsidP="00331A54">
      <w:pPr>
        <w:tabs>
          <w:tab w:val="center" w:pos="0"/>
          <w:tab w:val="right" w:pos="9072"/>
        </w:tabs>
        <w:spacing w:after="0" w:line="240" w:lineRule="auto"/>
        <w:ind w:right="-23"/>
        <w:jc w:val="both"/>
        <w:rPr>
          <w:rFonts w:ascii="Palatino Linotype" w:hAnsi="Palatino Linotype"/>
          <w:szCs w:val="20"/>
        </w:rPr>
      </w:pPr>
    </w:p>
    <w:p w:rsidR="00C169ED" w:rsidRPr="00B77B2A" w:rsidRDefault="00C169ED" w:rsidP="00331A54">
      <w:pPr>
        <w:tabs>
          <w:tab w:val="center" w:pos="0"/>
          <w:tab w:val="right" w:pos="9072"/>
        </w:tabs>
        <w:spacing w:after="0" w:line="240" w:lineRule="auto"/>
        <w:ind w:right="-23"/>
        <w:jc w:val="both"/>
        <w:rPr>
          <w:rFonts w:ascii="Palatino Linotype" w:hAnsi="Palatino Linotype"/>
          <w:szCs w:val="20"/>
        </w:rPr>
      </w:pPr>
      <w:r w:rsidRPr="00B77B2A">
        <w:rPr>
          <w:rFonts w:ascii="Palatino Linotype" w:hAnsi="Palatino Linotype"/>
          <w:szCs w:val="20"/>
        </w:rPr>
        <w:t>Date: ______________________________</w:t>
      </w:r>
    </w:p>
    <w:p w:rsidR="00C169ED" w:rsidRPr="00B77B2A" w:rsidRDefault="00C169ED" w:rsidP="00331A54">
      <w:pPr>
        <w:tabs>
          <w:tab w:val="center" w:pos="0"/>
          <w:tab w:val="right" w:pos="9072"/>
        </w:tabs>
        <w:spacing w:after="0" w:line="240" w:lineRule="auto"/>
        <w:ind w:right="-23"/>
        <w:jc w:val="both"/>
        <w:rPr>
          <w:rFonts w:ascii="Palatino Linotype" w:hAnsi="Palatino Linotype"/>
          <w:szCs w:val="20"/>
        </w:rPr>
      </w:pPr>
    </w:p>
    <w:p w:rsidR="00331A54" w:rsidRDefault="00331A54" w:rsidP="00331A54">
      <w:pPr>
        <w:tabs>
          <w:tab w:val="center" w:pos="0"/>
          <w:tab w:val="right" w:pos="9072"/>
        </w:tabs>
        <w:spacing w:after="0" w:line="240" w:lineRule="auto"/>
        <w:ind w:right="-23"/>
        <w:jc w:val="both"/>
        <w:rPr>
          <w:rFonts w:ascii="Palatino Linotype" w:hAnsi="Palatino Linotype"/>
          <w:szCs w:val="20"/>
        </w:rPr>
      </w:pPr>
    </w:p>
    <w:p w:rsidR="00331A54" w:rsidRDefault="00331A54" w:rsidP="00331A54">
      <w:pPr>
        <w:tabs>
          <w:tab w:val="center" w:pos="0"/>
          <w:tab w:val="right" w:pos="9072"/>
        </w:tabs>
        <w:spacing w:after="0" w:line="240" w:lineRule="auto"/>
        <w:ind w:right="-23"/>
        <w:jc w:val="both"/>
        <w:rPr>
          <w:rFonts w:ascii="Palatino Linotype" w:hAnsi="Palatino Linotype"/>
          <w:szCs w:val="20"/>
        </w:rPr>
      </w:pPr>
    </w:p>
    <w:p w:rsidR="00331A54" w:rsidRDefault="00331A54" w:rsidP="00331A54">
      <w:pPr>
        <w:tabs>
          <w:tab w:val="center" w:pos="0"/>
          <w:tab w:val="right" w:pos="9072"/>
        </w:tabs>
        <w:spacing w:after="0" w:line="240" w:lineRule="auto"/>
        <w:ind w:right="-23"/>
        <w:jc w:val="both"/>
        <w:rPr>
          <w:rFonts w:ascii="Palatino Linotype" w:hAnsi="Palatino Linotype"/>
          <w:szCs w:val="20"/>
        </w:rPr>
      </w:pPr>
    </w:p>
    <w:p w:rsidR="00331A54" w:rsidRDefault="00331A54" w:rsidP="00331A54">
      <w:pPr>
        <w:tabs>
          <w:tab w:val="center" w:pos="0"/>
          <w:tab w:val="right" w:pos="9072"/>
        </w:tabs>
        <w:spacing w:after="0" w:line="240" w:lineRule="auto"/>
        <w:ind w:right="-23"/>
        <w:jc w:val="both"/>
        <w:rPr>
          <w:rFonts w:ascii="Palatino Linotype" w:hAnsi="Palatino Linotype"/>
          <w:szCs w:val="20"/>
        </w:rPr>
      </w:pPr>
    </w:p>
    <w:p w:rsidR="00331A54" w:rsidRDefault="00331A54" w:rsidP="00331A54">
      <w:pPr>
        <w:tabs>
          <w:tab w:val="center" w:pos="0"/>
          <w:tab w:val="right" w:pos="9072"/>
        </w:tabs>
        <w:spacing w:after="0" w:line="240" w:lineRule="auto"/>
        <w:ind w:right="-23"/>
        <w:jc w:val="both"/>
        <w:rPr>
          <w:rFonts w:ascii="Palatino Linotype" w:hAnsi="Palatino Linotype"/>
          <w:szCs w:val="20"/>
        </w:rPr>
      </w:pPr>
    </w:p>
    <w:p w:rsidR="00C169ED" w:rsidRPr="00B77B2A" w:rsidRDefault="00C169ED" w:rsidP="00331A54">
      <w:pPr>
        <w:tabs>
          <w:tab w:val="center" w:pos="0"/>
          <w:tab w:val="right" w:pos="9072"/>
        </w:tabs>
        <w:spacing w:after="0" w:line="240" w:lineRule="auto"/>
        <w:ind w:right="-23"/>
        <w:jc w:val="both"/>
        <w:rPr>
          <w:rFonts w:ascii="Palatino Linotype" w:hAnsi="Palatino Linotype"/>
          <w:szCs w:val="20"/>
        </w:rPr>
      </w:pPr>
      <w:r w:rsidRPr="00B77B2A">
        <w:rPr>
          <w:rFonts w:ascii="Palatino Linotype" w:hAnsi="Palatino Linotype"/>
          <w:szCs w:val="20"/>
        </w:rPr>
        <w:t>Seal: _______________________________</w:t>
      </w:r>
    </w:p>
    <w:p w:rsidR="00C169ED" w:rsidRPr="00CE6C11" w:rsidRDefault="00C169ED" w:rsidP="00331A54">
      <w:pPr>
        <w:tabs>
          <w:tab w:val="center" w:pos="0"/>
          <w:tab w:val="right" w:pos="9072"/>
        </w:tabs>
        <w:spacing w:after="0" w:line="240" w:lineRule="auto"/>
        <w:ind w:left="360" w:right="-23"/>
        <w:rPr>
          <w:rFonts w:ascii="Palatino Linotype" w:hAnsi="Palatino Linotype"/>
          <w:sz w:val="28"/>
          <w:szCs w:val="20"/>
        </w:rPr>
      </w:pPr>
    </w:p>
    <w:p w:rsidR="00C169ED" w:rsidRPr="00CE6C11" w:rsidRDefault="00C169ED" w:rsidP="00331A54">
      <w:pPr>
        <w:tabs>
          <w:tab w:val="center" w:pos="4320"/>
          <w:tab w:val="right" w:pos="8640"/>
        </w:tabs>
        <w:spacing w:after="0" w:line="240" w:lineRule="auto"/>
        <w:ind w:right="-23"/>
        <w:jc w:val="both"/>
        <w:rPr>
          <w:rFonts w:ascii="Palatino Linotype" w:hAnsi="Palatino Linotype"/>
          <w:i/>
          <w:sz w:val="16"/>
          <w:szCs w:val="20"/>
        </w:rPr>
      </w:pPr>
      <w:r w:rsidRPr="00CE6C11">
        <w:rPr>
          <w:rFonts w:ascii="Palatino Linotype" w:hAnsi="Palatino Linotype"/>
          <w:i/>
          <w:sz w:val="16"/>
          <w:szCs w:val="20"/>
        </w:rPr>
        <w:t>Please take note:</w:t>
      </w:r>
    </w:p>
    <w:p w:rsidR="00C169ED" w:rsidRPr="00CE6C11" w:rsidRDefault="00C169ED" w:rsidP="00331A54">
      <w:pPr>
        <w:numPr>
          <w:ilvl w:val="0"/>
          <w:numId w:val="5"/>
        </w:numPr>
        <w:tabs>
          <w:tab w:val="center" w:pos="709"/>
          <w:tab w:val="right" w:pos="8640"/>
        </w:tabs>
        <w:spacing w:after="0" w:line="240" w:lineRule="auto"/>
        <w:ind w:right="-23"/>
        <w:jc w:val="both"/>
        <w:rPr>
          <w:rFonts w:ascii="Palatino Linotype" w:hAnsi="Palatino Linotype"/>
          <w:i/>
          <w:sz w:val="16"/>
          <w:szCs w:val="20"/>
        </w:rPr>
      </w:pPr>
      <w:r w:rsidRPr="00CE6C11">
        <w:rPr>
          <w:rFonts w:ascii="Palatino Linotype" w:hAnsi="Palatino Linotype"/>
          <w:i/>
          <w:sz w:val="16"/>
          <w:szCs w:val="20"/>
        </w:rPr>
        <w:t>A labour inspector may conduct unannounced inspections to assess the level of compliance</w:t>
      </w:r>
    </w:p>
    <w:p w:rsidR="00C169ED" w:rsidRPr="00CE6C11" w:rsidRDefault="00C169ED" w:rsidP="00331A54">
      <w:pPr>
        <w:numPr>
          <w:ilvl w:val="0"/>
          <w:numId w:val="5"/>
        </w:numPr>
        <w:tabs>
          <w:tab w:val="center" w:pos="709"/>
          <w:tab w:val="right" w:pos="8640"/>
        </w:tabs>
        <w:spacing w:after="0" w:line="240" w:lineRule="auto"/>
        <w:ind w:right="-23"/>
        <w:jc w:val="both"/>
        <w:rPr>
          <w:rFonts w:ascii="Palatino Linotype" w:hAnsi="Palatino Linotype"/>
          <w:i/>
          <w:sz w:val="16"/>
          <w:szCs w:val="20"/>
        </w:rPr>
      </w:pPr>
      <w:r w:rsidRPr="00C169ED">
        <w:rPr>
          <w:rFonts w:ascii="Palatino Linotype" w:hAnsi="Palatino Linotype"/>
          <w:i/>
          <w:sz w:val="16"/>
          <w:szCs w:val="20"/>
        </w:rPr>
        <w:t xml:space="preserve">This undertaking must be displayed at the workplace where it will be readily accessible and visible by the employees rendering service(s) in relations to the goods and services being procured under this contract. </w:t>
      </w:r>
    </w:p>
    <w:sectPr w:rsidR="00C169ED" w:rsidRPr="00CE6C11" w:rsidSect="00331A54">
      <w:type w:val="continuous"/>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2AC" w:rsidRDefault="00D312AC">
      <w:pPr>
        <w:spacing w:after="0" w:line="240" w:lineRule="auto"/>
      </w:pPr>
      <w:r>
        <w:separator/>
      </w:r>
    </w:p>
  </w:endnote>
  <w:endnote w:type="continuationSeparator" w:id="0">
    <w:p w:rsidR="00D312AC" w:rsidRDefault="00D3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0A" w:rsidRDefault="00AC78E0" w:rsidP="00631D2D">
    <w:pPr>
      <w:pStyle w:val="Footer"/>
      <w:framePr w:wrap="around" w:vAnchor="text" w:hAnchor="margin" w:xAlign="right" w:y="1"/>
      <w:rPr>
        <w:rStyle w:val="PageNumber"/>
      </w:rPr>
    </w:pPr>
    <w:r>
      <w:rPr>
        <w:rStyle w:val="PageNumber"/>
      </w:rPr>
      <w:fldChar w:fldCharType="begin"/>
    </w:r>
    <w:r w:rsidR="00BB550A">
      <w:rPr>
        <w:rStyle w:val="PageNumber"/>
      </w:rPr>
      <w:instrText xml:space="preserve">PAGE  </w:instrText>
    </w:r>
    <w:r>
      <w:rPr>
        <w:rStyle w:val="PageNumber"/>
      </w:rPr>
      <w:fldChar w:fldCharType="end"/>
    </w:r>
  </w:p>
  <w:p w:rsidR="00BB550A" w:rsidRDefault="00BB550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0A" w:rsidRDefault="00AC78E0">
    <w:pPr>
      <w:pStyle w:val="Footer"/>
      <w:framePr w:wrap="around" w:vAnchor="text" w:hAnchor="margin" w:xAlign="right" w:y="1"/>
      <w:rPr>
        <w:rStyle w:val="PageNumber"/>
      </w:rPr>
    </w:pPr>
    <w:r>
      <w:rPr>
        <w:rStyle w:val="PageNumber"/>
      </w:rPr>
      <w:fldChar w:fldCharType="begin"/>
    </w:r>
    <w:r w:rsidR="00BB550A">
      <w:rPr>
        <w:rStyle w:val="PageNumber"/>
      </w:rPr>
      <w:instrText xml:space="preserve">PAGE  </w:instrText>
    </w:r>
    <w:r>
      <w:rPr>
        <w:rStyle w:val="PageNumber"/>
      </w:rPr>
      <w:fldChar w:fldCharType="separate"/>
    </w:r>
    <w:r w:rsidR="00BB550A">
      <w:rPr>
        <w:rStyle w:val="PageNumber"/>
        <w:noProof/>
      </w:rPr>
      <w:t>27</w:t>
    </w:r>
    <w:r>
      <w:rPr>
        <w:rStyle w:val="PageNumber"/>
      </w:rPr>
      <w:fldChar w:fldCharType="end"/>
    </w:r>
  </w:p>
  <w:p w:rsidR="00BB550A" w:rsidRDefault="00BB550A">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2AC" w:rsidRDefault="00D312AC">
      <w:pPr>
        <w:spacing w:after="0" w:line="240" w:lineRule="auto"/>
      </w:pPr>
      <w:r>
        <w:separator/>
      </w:r>
    </w:p>
  </w:footnote>
  <w:footnote w:type="continuationSeparator" w:id="0">
    <w:p w:rsidR="00D312AC" w:rsidRDefault="00D31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76"/>
    <w:multiLevelType w:val="hybridMultilevel"/>
    <w:tmpl w:val="5E242A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F73DF6"/>
    <w:multiLevelType w:val="hybridMultilevel"/>
    <w:tmpl w:val="BED2165A"/>
    <w:lvl w:ilvl="0" w:tplc="263AE7C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F543428"/>
    <w:multiLevelType w:val="hybridMultilevel"/>
    <w:tmpl w:val="3C481E4E"/>
    <w:lvl w:ilvl="0" w:tplc="1BE203A4">
      <w:start w:val="1"/>
      <w:numFmt w:val="decimal"/>
      <w:lvlText w:val="%1."/>
      <w:lvlJc w:val="left"/>
      <w:pPr>
        <w:ind w:left="900" w:hanging="360"/>
      </w:pPr>
      <w:rPr>
        <w:rFonts w:ascii="Times New Roman" w:eastAsia="Times New Roman" w:hAnsi="Times New Roman" w:cs="Times New Roman"/>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42A03"/>
    <w:multiLevelType w:val="hybridMultilevel"/>
    <w:tmpl w:val="FF502904"/>
    <w:lvl w:ilvl="0" w:tplc="1C09000F">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16FE3FE7"/>
    <w:multiLevelType w:val="hybridMultilevel"/>
    <w:tmpl w:val="217A8A54"/>
    <w:lvl w:ilvl="0" w:tplc="63E019B8">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8BD3ED9"/>
    <w:multiLevelType w:val="hybridMultilevel"/>
    <w:tmpl w:val="7F94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A12D4"/>
    <w:multiLevelType w:val="hybridMultilevel"/>
    <w:tmpl w:val="1488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C95823"/>
    <w:multiLevelType w:val="hybridMultilevel"/>
    <w:tmpl w:val="8F369FA4"/>
    <w:lvl w:ilvl="0" w:tplc="AB5693B2">
      <w:start w:val="1"/>
      <w:numFmt w:val="lowerLetter"/>
      <w:lvlText w:val="(%1)"/>
      <w:lvlJc w:val="left"/>
      <w:pPr>
        <w:ind w:left="1695" w:hanging="795"/>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8" w15:restartNumberingAfterBreak="0">
    <w:nsid w:val="1FBB7CD4"/>
    <w:multiLevelType w:val="multilevel"/>
    <w:tmpl w:val="8FFAE1E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84804FF"/>
    <w:multiLevelType w:val="hybridMultilevel"/>
    <w:tmpl w:val="9CB8F062"/>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CF02769"/>
    <w:multiLevelType w:val="hybridMultilevel"/>
    <w:tmpl w:val="ABC2BE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F3368CC"/>
    <w:multiLevelType w:val="hybridMultilevel"/>
    <w:tmpl w:val="89366F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5210071"/>
    <w:multiLevelType w:val="hybridMultilevel"/>
    <w:tmpl w:val="8FBA3FE8"/>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390C46A6"/>
    <w:multiLevelType w:val="hybridMultilevel"/>
    <w:tmpl w:val="D3F612D6"/>
    <w:lvl w:ilvl="0" w:tplc="E63AFB7E">
      <w:start w:val="1"/>
      <w:numFmt w:val="lowerLetter"/>
      <w:lvlText w:val="(%1)"/>
      <w:lvlJc w:val="left"/>
      <w:pPr>
        <w:ind w:left="1260" w:hanging="360"/>
      </w:pPr>
      <w:rPr>
        <w:rFonts w:hint="default"/>
        <w:b w:val="0"/>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14" w15:restartNumberingAfterBreak="0">
    <w:nsid w:val="47C50870"/>
    <w:multiLevelType w:val="multilevel"/>
    <w:tmpl w:val="F50E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EB3B9F"/>
    <w:multiLevelType w:val="hybridMultilevel"/>
    <w:tmpl w:val="0C767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C1096E"/>
    <w:multiLevelType w:val="hybridMultilevel"/>
    <w:tmpl w:val="09404F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0733D"/>
    <w:multiLevelType w:val="hybridMultilevel"/>
    <w:tmpl w:val="842036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04D2C63"/>
    <w:multiLevelType w:val="hybridMultilevel"/>
    <w:tmpl w:val="D79AB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ED3156"/>
    <w:multiLevelType w:val="hybridMultilevel"/>
    <w:tmpl w:val="CAA0F00E"/>
    <w:lvl w:ilvl="0" w:tplc="1C09000F">
      <w:start w:val="12"/>
      <w:numFmt w:val="decimal"/>
      <w:lvlText w:val="%1."/>
      <w:lvlJc w:val="left"/>
      <w:pPr>
        <w:ind w:left="1070" w:hanging="360"/>
      </w:pPr>
      <w:rPr>
        <w:rFonts w:hint="default"/>
      </w:rPr>
    </w:lvl>
    <w:lvl w:ilvl="1" w:tplc="1C090019">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20" w15:restartNumberingAfterBreak="0">
    <w:nsid w:val="64A4259C"/>
    <w:multiLevelType w:val="hybridMultilevel"/>
    <w:tmpl w:val="420C5C82"/>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6536122E"/>
    <w:multiLevelType w:val="multilevel"/>
    <w:tmpl w:val="4230B8C0"/>
    <w:lvl w:ilvl="0">
      <w:start w:val="12"/>
      <w:numFmt w:val="decimal"/>
      <w:lvlText w:val="%1"/>
      <w:lvlJc w:val="left"/>
      <w:pPr>
        <w:ind w:left="420" w:hanging="420"/>
      </w:pPr>
      <w:rPr>
        <w:rFonts w:hint="default"/>
      </w:rPr>
    </w:lvl>
    <w:lvl w:ilvl="1">
      <w:start w:val="2"/>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746722"/>
    <w:multiLevelType w:val="singleLevel"/>
    <w:tmpl w:val="9B4E8EEA"/>
    <w:lvl w:ilvl="0">
      <w:start w:val="1"/>
      <w:numFmt w:val="lowerLetter"/>
      <w:lvlText w:val="(%1)"/>
      <w:legacy w:legacy="1" w:legacySpace="120" w:legacyIndent="360"/>
      <w:lvlJc w:val="left"/>
      <w:pPr>
        <w:ind w:left="720" w:hanging="360"/>
      </w:pPr>
    </w:lvl>
  </w:abstractNum>
  <w:abstractNum w:abstractNumId="23" w15:restartNumberingAfterBreak="0">
    <w:nsid w:val="761379EB"/>
    <w:multiLevelType w:val="hybridMultilevel"/>
    <w:tmpl w:val="E3BC29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0"/>
  </w:num>
  <w:num w:numId="4">
    <w:abstractNumId w:val="3"/>
  </w:num>
  <w:num w:numId="5">
    <w:abstractNumId w:val="10"/>
  </w:num>
  <w:num w:numId="6">
    <w:abstractNumId w:val="7"/>
  </w:num>
  <w:num w:numId="7">
    <w:abstractNumId w:val="8"/>
  </w:num>
  <w:num w:numId="8">
    <w:abstractNumId w:val="19"/>
  </w:num>
  <w:num w:numId="9">
    <w:abstractNumId w:val="21"/>
  </w:num>
  <w:num w:numId="10">
    <w:abstractNumId w:val="6"/>
  </w:num>
  <w:num w:numId="11">
    <w:abstractNumId w:val="15"/>
  </w:num>
  <w:num w:numId="12">
    <w:abstractNumId w:val="18"/>
  </w:num>
  <w:num w:numId="13">
    <w:abstractNumId w:val="22"/>
  </w:num>
  <w:num w:numId="14">
    <w:abstractNumId w:val="4"/>
  </w:num>
  <w:num w:numId="15">
    <w:abstractNumId w:val="1"/>
  </w:num>
  <w:num w:numId="16">
    <w:abstractNumId w:val="23"/>
  </w:num>
  <w:num w:numId="17">
    <w:abstractNumId w:val="9"/>
  </w:num>
  <w:num w:numId="18">
    <w:abstractNumId w:val="11"/>
  </w:num>
  <w:num w:numId="19">
    <w:abstractNumId w:val="16"/>
  </w:num>
  <w:num w:numId="20">
    <w:abstractNumId w:val="14"/>
  </w:num>
  <w:num w:numId="21">
    <w:abstractNumId w:val="20"/>
  </w:num>
  <w:num w:numId="22">
    <w:abstractNumId w:val="12"/>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94"/>
    <w:rsid w:val="00001197"/>
    <w:rsid w:val="00020CAF"/>
    <w:rsid w:val="00030E6E"/>
    <w:rsid w:val="00031EE4"/>
    <w:rsid w:val="00050A92"/>
    <w:rsid w:val="00050CF8"/>
    <w:rsid w:val="0006439B"/>
    <w:rsid w:val="000770BE"/>
    <w:rsid w:val="00085DF8"/>
    <w:rsid w:val="00092AA9"/>
    <w:rsid w:val="00095780"/>
    <w:rsid w:val="00097DE0"/>
    <w:rsid w:val="000B5625"/>
    <w:rsid w:val="000C6E38"/>
    <w:rsid w:val="000D722A"/>
    <w:rsid w:val="000E53D6"/>
    <w:rsid w:val="00100AC0"/>
    <w:rsid w:val="0010512D"/>
    <w:rsid w:val="00105FBB"/>
    <w:rsid w:val="00126282"/>
    <w:rsid w:val="00126932"/>
    <w:rsid w:val="00136241"/>
    <w:rsid w:val="001379E2"/>
    <w:rsid w:val="00161469"/>
    <w:rsid w:val="00165192"/>
    <w:rsid w:val="0018212A"/>
    <w:rsid w:val="00186588"/>
    <w:rsid w:val="00187BE2"/>
    <w:rsid w:val="0019231D"/>
    <w:rsid w:val="001A6C52"/>
    <w:rsid w:val="001D7184"/>
    <w:rsid w:val="001E33B7"/>
    <w:rsid w:val="0024672F"/>
    <w:rsid w:val="00252C1F"/>
    <w:rsid w:val="002556A8"/>
    <w:rsid w:val="00266B8B"/>
    <w:rsid w:val="00267EA9"/>
    <w:rsid w:val="0027174C"/>
    <w:rsid w:val="002853D6"/>
    <w:rsid w:val="00293271"/>
    <w:rsid w:val="002935E1"/>
    <w:rsid w:val="00294180"/>
    <w:rsid w:val="002A5952"/>
    <w:rsid w:val="002A7EA9"/>
    <w:rsid w:val="002B086A"/>
    <w:rsid w:val="002B4B7B"/>
    <w:rsid w:val="002C1B78"/>
    <w:rsid w:val="002D01A6"/>
    <w:rsid w:val="002D6964"/>
    <w:rsid w:val="002D74B3"/>
    <w:rsid w:val="002E5C69"/>
    <w:rsid w:val="002F1C0B"/>
    <w:rsid w:val="002F4C0C"/>
    <w:rsid w:val="002F6424"/>
    <w:rsid w:val="003167C4"/>
    <w:rsid w:val="00331A54"/>
    <w:rsid w:val="00331A88"/>
    <w:rsid w:val="0034192A"/>
    <w:rsid w:val="003446EB"/>
    <w:rsid w:val="00344BD6"/>
    <w:rsid w:val="00361D41"/>
    <w:rsid w:val="00386084"/>
    <w:rsid w:val="00387E21"/>
    <w:rsid w:val="003906F5"/>
    <w:rsid w:val="003A1482"/>
    <w:rsid w:val="003B1AB8"/>
    <w:rsid w:val="003D39BE"/>
    <w:rsid w:val="003E7CBB"/>
    <w:rsid w:val="003F0E28"/>
    <w:rsid w:val="003F4617"/>
    <w:rsid w:val="003F4C96"/>
    <w:rsid w:val="003F729E"/>
    <w:rsid w:val="00407794"/>
    <w:rsid w:val="00410A65"/>
    <w:rsid w:val="004119F0"/>
    <w:rsid w:val="0044140C"/>
    <w:rsid w:val="004C5875"/>
    <w:rsid w:val="004C6AB4"/>
    <w:rsid w:val="004D792A"/>
    <w:rsid w:val="004E4977"/>
    <w:rsid w:val="004E6D0A"/>
    <w:rsid w:val="004F0A25"/>
    <w:rsid w:val="004F7332"/>
    <w:rsid w:val="0050087B"/>
    <w:rsid w:val="005008F8"/>
    <w:rsid w:val="005145A7"/>
    <w:rsid w:val="005363C6"/>
    <w:rsid w:val="00546EF6"/>
    <w:rsid w:val="00552800"/>
    <w:rsid w:val="00572047"/>
    <w:rsid w:val="005B30F6"/>
    <w:rsid w:val="005B45CC"/>
    <w:rsid w:val="005D2604"/>
    <w:rsid w:val="00604126"/>
    <w:rsid w:val="00611D8B"/>
    <w:rsid w:val="0061710C"/>
    <w:rsid w:val="00631D2D"/>
    <w:rsid w:val="0063617A"/>
    <w:rsid w:val="00643BEC"/>
    <w:rsid w:val="006469A4"/>
    <w:rsid w:val="00650B56"/>
    <w:rsid w:val="00650C94"/>
    <w:rsid w:val="00651272"/>
    <w:rsid w:val="00657233"/>
    <w:rsid w:val="0068567B"/>
    <w:rsid w:val="00692968"/>
    <w:rsid w:val="006A5273"/>
    <w:rsid w:val="006D2015"/>
    <w:rsid w:val="006D27D4"/>
    <w:rsid w:val="006F4896"/>
    <w:rsid w:val="00701C65"/>
    <w:rsid w:val="00705AB8"/>
    <w:rsid w:val="00710985"/>
    <w:rsid w:val="00714D72"/>
    <w:rsid w:val="00717CFF"/>
    <w:rsid w:val="00726D9D"/>
    <w:rsid w:val="007309CC"/>
    <w:rsid w:val="00731CCD"/>
    <w:rsid w:val="0075325F"/>
    <w:rsid w:val="00760E6E"/>
    <w:rsid w:val="00765C95"/>
    <w:rsid w:val="00771892"/>
    <w:rsid w:val="00772219"/>
    <w:rsid w:val="007840FD"/>
    <w:rsid w:val="007842C7"/>
    <w:rsid w:val="007A206D"/>
    <w:rsid w:val="007A758E"/>
    <w:rsid w:val="007C1D3F"/>
    <w:rsid w:val="007D58C8"/>
    <w:rsid w:val="007D5A4B"/>
    <w:rsid w:val="007D71AE"/>
    <w:rsid w:val="007E1886"/>
    <w:rsid w:val="0080029E"/>
    <w:rsid w:val="008107B4"/>
    <w:rsid w:val="00811621"/>
    <w:rsid w:val="0081409D"/>
    <w:rsid w:val="00817F0F"/>
    <w:rsid w:val="00826FFE"/>
    <w:rsid w:val="00837FD5"/>
    <w:rsid w:val="00846355"/>
    <w:rsid w:val="00864185"/>
    <w:rsid w:val="008716F3"/>
    <w:rsid w:val="008724ED"/>
    <w:rsid w:val="00882491"/>
    <w:rsid w:val="00882D67"/>
    <w:rsid w:val="00886BC0"/>
    <w:rsid w:val="00896A45"/>
    <w:rsid w:val="008A417A"/>
    <w:rsid w:val="008A62B4"/>
    <w:rsid w:val="008B3328"/>
    <w:rsid w:val="008C2FCD"/>
    <w:rsid w:val="008E611E"/>
    <w:rsid w:val="008E6622"/>
    <w:rsid w:val="008F1BDC"/>
    <w:rsid w:val="00901DAF"/>
    <w:rsid w:val="0093081C"/>
    <w:rsid w:val="00930A92"/>
    <w:rsid w:val="00930CFA"/>
    <w:rsid w:val="009318F7"/>
    <w:rsid w:val="0094017E"/>
    <w:rsid w:val="009733ED"/>
    <w:rsid w:val="00983EB9"/>
    <w:rsid w:val="00991053"/>
    <w:rsid w:val="00991EA6"/>
    <w:rsid w:val="00996603"/>
    <w:rsid w:val="009B2638"/>
    <w:rsid w:val="009C0473"/>
    <w:rsid w:val="009D5094"/>
    <w:rsid w:val="009E22F0"/>
    <w:rsid w:val="009F64E6"/>
    <w:rsid w:val="00A03516"/>
    <w:rsid w:val="00A248DD"/>
    <w:rsid w:val="00A341CA"/>
    <w:rsid w:val="00A43DC0"/>
    <w:rsid w:val="00A464B2"/>
    <w:rsid w:val="00A50123"/>
    <w:rsid w:val="00A54AE7"/>
    <w:rsid w:val="00A624F2"/>
    <w:rsid w:val="00A64DAB"/>
    <w:rsid w:val="00A725E1"/>
    <w:rsid w:val="00A74607"/>
    <w:rsid w:val="00A829DD"/>
    <w:rsid w:val="00A9483B"/>
    <w:rsid w:val="00AA51FE"/>
    <w:rsid w:val="00AA5F8B"/>
    <w:rsid w:val="00AA73B8"/>
    <w:rsid w:val="00AB3854"/>
    <w:rsid w:val="00AC3C80"/>
    <w:rsid w:val="00AC672C"/>
    <w:rsid w:val="00AC78E0"/>
    <w:rsid w:val="00AE274E"/>
    <w:rsid w:val="00AE56B4"/>
    <w:rsid w:val="00AF098D"/>
    <w:rsid w:val="00B02E06"/>
    <w:rsid w:val="00B41D8C"/>
    <w:rsid w:val="00B75D4E"/>
    <w:rsid w:val="00BA67D7"/>
    <w:rsid w:val="00BA6D3E"/>
    <w:rsid w:val="00BB5061"/>
    <w:rsid w:val="00BB550A"/>
    <w:rsid w:val="00BC0F89"/>
    <w:rsid w:val="00BC7867"/>
    <w:rsid w:val="00BD1C02"/>
    <w:rsid w:val="00BF20B2"/>
    <w:rsid w:val="00BF2E82"/>
    <w:rsid w:val="00C169ED"/>
    <w:rsid w:val="00C22B0E"/>
    <w:rsid w:val="00C23532"/>
    <w:rsid w:val="00C521ED"/>
    <w:rsid w:val="00C56E79"/>
    <w:rsid w:val="00C60D98"/>
    <w:rsid w:val="00C70F24"/>
    <w:rsid w:val="00C76FDC"/>
    <w:rsid w:val="00C86804"/>
    <w:rsid w:val="00CA7C74"/>
    <w:rsid w:val="00CB08AD"/>
    <w:rsid w:val="00CB5FEC"/>
    <w:rsid w:val="00CB7FBF"/>
    <w:rsid w:val="00CC0638"/>
    <w:rsid w:val="00CC28D4"/>
    <w:rsid w:val="00CD4037"/>
    <w:rsid w:val="00CE1D67"/>
    <w:rsid w:val="00CF2ABC"/>
    <w:rsid w:val="00CF4AC6"/>
    <w:rsid w:val="00CF67EE"/>
    <w:rsid w:val="00D00935"/>
    <w:rsid w:val="00D22A5A"/>
    <w:rsid w:val="00D269AE"/>
    <w:rsid w:val="00D312AC"/>
    <w:rsid w:val="00D6238C"/>
    <w:rsid w:val="00D62A6B"/>
    <w:rsid w:val="00D801F6"/>
    <w:rsid w:val="00D805CE"/>
    <w:rsid w:val="00D94313"/>
    <w:rsid w:val="00DD6058"/>
    <w:rsid w:val="00DE0945"/>
    <w:rsid w:val="00DE3AD7"/>
    <w:rsid w:val="00DE56A9"/>
    <w:rsid w:val="00E0064D"/>
    <w:rsid w:val="00E03723"/>
    <w:rsid w:val="00E31E63"/>
    <w:rsid w:val="00E32F96"/>
    <w:rsid w:val="00E519ED"/>
    <w:rsid w:val="00E539FF"/>
    <w:rsid w:val="00E71F72"/>
    <w:rsid w:val="00E82E56"/>
    <w:rsid w:val="00E90331"/>
    <w:rsid w:val="00E914BC"/>
    <w:rsid w:val="00E95744"/>
    <w:rsid w:val="00EB68E8"/>
    <w:rsid w:val="00EC7324"/>
    <w:rsid w:val="00ED166E"/>
    <w:rsid w:val="00EE5054"/>
    <w:rsid w:val="00EE679B"/>
    <w:rsid w:val="00EF0BAD"/>
    <w:rsid w:val="00F066B2"/>
    <w:rsid w:val="00F14001"/>
    <w:rsid w:val="00F2382A"/>
    <w:rsid w:val="00F30748"/>
    <w:rsid w:val="00F32156"/>
    <w:rsid w:val="00F37C07"/>
    <w:rsid w:val="00F47E47"/>
    <w:rsid w:val="00F53FAB"/>
    <w:rsid w:val="00F5460B"/>
    <w:rsid w:val="00F67810"/>
    <w:rsid w:val="00F705E6"/>
    <w:rsid w:val="00F70A07"/>
    <w:rsid w:val="00F86E72"/>
    <w:rsid w:val="00FA72C3"/>
    <w:rsid w:val="00FB0CE8"/>
    <w:rsid w:val="00FB2E4A"/>
    <w:rsid w:val="00FD427C"/>
    <w:rsid w:val="00FE2338"/>
    <w:rsid w:val="00FF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36C9BD-8FE6-4581-B2C7-06707FEB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794"/>
  </w:style>
  <w:style w:type="paragraph" w:styleId="Heading2">
    <w:name w:val="heading 2"/>
    <w:basedOn w:val="Normal"/>
    <w:next w:val="Normal"/>
    <w:link w:val="Heading2Char"/>
    <w:uiPriority w:val="99"/>
    <w:qFormat/>
    <w:rsid w:val="00294180"/>
    <w:pPr>
      <w:keepNext/>
      <w:tabs>
        <w:tab w:val="left" w:pos="720"/>
        <w:tab w:val="left" w:pos="3261"/>
        <w:tab w:val="left" w:pos="5103"/>
      </w:tabs>
      <w:overflowPunct w:val="0"/>
      <w:autoSpaceDE w:val="0"/>
      <w:autoSpaceDN w:val="0"/>
      <w:adjustRightInd w:val="0"/>
      <w:spacing w:after="0" w:line="240" w:lineRule="auto"/>
      <w:ind w:left="720" w:hanging="360"/>
      <w:jc w:val="both"/>
      <w:textAlignment w:val="baseline"/>
      <w:outlineLvl w:val="1"/>
    </w:pPr>
    <w:rPr>
      <w:rFonts w:ascii="Cambria" w:eastAsia="Times New Roman" w:hAnsi="Cambria" w:cs="Times New Roman"/>
      <w:b/>
      <w:bCs/>
      <w:i/>
      <w:iCs/>
      <w:sz w:val="28"/>
      <w:szCs w:val="28"/>
      <w:lang w:val="en-GB" w:eastAsia="en-GB"/>
    </w:rPr>
  </w:style>
  <w:style w:type="paragraph" w:styleId="Heading8">
    <w:name w:val="heading 8"/>
    <w:basedOn w:val="Normal"/>
    <w:next w:val="Normal"/>
    <w:link w:val="Heading8Char"/>
    <w:uiPriority w:val="9"/>
    <w:unhideWhenUsed/>
    <w:qFormat/>
    <w:rsid w:val="00F2382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7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794"/>
  </w:style>
  <w:style w:type="character" w:styleId="PageNumber">
    <w:name w:val="page number"/>
    <w:basedOn w:val="DefaultParagraphFont"/>
    <w:rsid w:val="00407794"/>
  </w:style>
  <w:style w:type="paragraph" w:styleId="Header">
    <w:name w:val="header"/>
    <w:aliases w:val=" Char"/>
    <w:basedOn w:val="Normal"/>
    <w:link w:val="HeaderChar"/>
    <w:uiPriority w:val="99"/>
    <w:unhideWhenUsed/>
    <w:rsid w:val="00407794"/>
    <w:pPr>
      <w:tabs>
        <w:tab w:val="center" w:pos="4513"/>
        <w:tab w:val="right" w:pos="9026"/>
      </w:tabs>
      <w:spacing w:after="0" w:line="240" w:lineRule="auto"/>
    </w:pPr>
  </w:style>
  <w:style w:type="character" w:customStyle="1" w:styleId="HeaderChar">
    <w:name w:val="Header Char"/>
    <w:aliases w:val=" Char Char"/>
    <w:basedOn w:val="DefaultParagraphFont"/>
    <w:link w:val="Header"/>
    <w:uiPriority w:val="99"/>
    <w:rsid w:val="00407794"/>
  </w:style>
  <w:style w:type="paragraph" w:styleId="ListParagraph">
    <w:name w:val="List Paragraph"/>
    <w:basedOn w:val="Normal"/>
    <w:uiPriority w:val="34"/>
    <w:qFormat/>
    <w:rsid w:val="00407794"/>
    <w:pPr>
      <w:ind w:left="720"/>
      <w:contextualSpacing/>
    </w:pPr>
  </w:style>
  <w:style w:type="paragraph" w:styleId="BalloonText">
    <w:name w:val="Balloon Text"/>
    <w:basedOn w:val="Normal"/>
    <w:link w:val="BalloonTextChar"/>
    <w:uiPriority w:val="99"/>
    <w:semiHidden/>
    <w:unhideWhenUsed/>
    <w:rsid w:val="00FB0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CE8"/>
    <w:rPr>
      <w:rFonts w:ascii="Segoe UI" w:hAnsi="Segoe UI" w:cs="Segoe UI"/>
      <w:sz w:val="18"/>
      <w:szCs w:val="18"/>
    </w:rPr>
  </w:style>
  <w:style w:type="paragraph" w:customStyle="1" w:styleId="StyleHeader2-SubClausesAfter6pt">
    <w:name w:val="Style Header 2 - SubClauses + After:  6 pt"/>
    <w:basedOn w:val="Normal"/>
    <w:rsid w:val="004D792A"/>
    <w:pPr>
      <w:numPr>
        <w:ilvl w:val="1"/>
      </w:numPr>
      <w:tabs>
        <w:tab w:val="num" w:pos="504"/>
      </w:tabs>
      <w:spacing w:after="200" w:line="240" w:lineRule="auto"/>
      <w:ind w:left="504" w:hanging="504"/>
      <w:jc w:val="both"/>
    </w:pPr>
    <w:rPr>
      <w:rFonts w:ascii="Times New Roman" w:eastAsia="Times New Roman" w:hAnsi="Times New Roman" w:cs="Times New Roman"/>
      <w:sz w:val="24"/>
      <w:szCs w:val="24"/>
      <w:lang w:val="en-US"/>
    </w:rPr>
  </w:style>
  <w:style w:type="paragraph" w:customStyle="1" w:styleId="Outline">
    <w:name w:val="Outline"/>
    <w:basedOn w:val="Normal"/>
    <w:rsid w:val="003F4617"/>
    <w:pPr>
      <w:overflowPunct w:val="0"/>
      <w:autoSpaceDE w:val="0"/>
      <w:autoSpaceDN w:val="0"/>
      <w:adjustRightInd w:val="0"/>
      <w:spacing w:before="240" w:after="0" w:line="240" w:lineRule="auto"/>
      <w:textAlignment w:val="baseline"/>
    </w:pPr>
    <w:rPr>
      <w:rFonts w:ascii="Times New Roman" w:eastAsia="Times New Roman" w:hAnsi="Times New Roman" w:cs="Times New Roman"/>
      <w:kern w:val="28"/>
      <w:sz w:val="24"/>
      <w:szCs w:val="24"/>
      <w:lang w:val="en-GB" w:eastAsia="en-GB"/>
    </w:rPr>
  </w:style>
  <w:style w:type="character" w:customStyle="1" w:styleId="HeaderChar1">
    <w:name w:val="Header Char1"/>
    <w:aliases w:val="Header Char Char"/>
    <w:uiPriority w:val="99"/>
    <w:semiHidden/>
    <w:locked/>
    <w:rsid w:val="00AB3854"/>
    <w:rPr>
      <w:sz w:val="24"/>
      <w:szCs w:val="24"/>
      <w:lang w:val="en-GB" w:eastAsia="en-GB"/>
    </w:rPr>
  </w:style>
  <w:style w:type="character" w:customStyle="1" w:styleId="Heading2Char">
    <w:name w:val="Heading 2 Char"/>
    <w:basedOn w:val="DefaultParagraphFont"/>
    <w:link w:val="Heading2"/>
    <w:uiPriority w:val="99"/>
    <w:rsid w:val="00294180"/>
    <w:rPr>
      <w:rFonts w:ascii="Cambria" w:eastAsia="Times New Roman" w:hAnsi="Cambria" w:cs="Times New Roman"/>
      <w:b/>
      <w:bCs/>
      <w:i/>
      <w:iCs/>
      <w:sz w:val="28"/>
      <w:szCs w:val="28"/>
      <w:lang w:val="en-GB" w:eastAsia="en-GB"/>
    </w:rPr>
  </w:style>
  <w:style w:type="paragraph" w:customStyle="1" w:styleId="SectionVHeader">
    <w:name w:val="Section V. Header"/>
    <w:basedOn w:val="Normal"/>
    <w:rsid w:val="00294180"/>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36"/>
      <w:szCs w:val="36"/>
      <w:lang w:val="en-GB" w:eastAsia="en-GB"/>
    </w:rPr>
  </w:style>
  <w:style w:type="paragraph" w:customStyle="1" w:styleId="HeadingCentred">
    <w:name w:val="Heading: Centred"/>
    <w:basedOn w:val="Normal"/>
    <w:rsid w:val="00294180"/>
    <w:pPr>
      <w:tabs>
        <w:tab w:val="left" w:pos="851"/>
        <w:tab w:val="left" w:pos="1701"/>
        <w:tab w:val="left" w:pos="2552"/>
        <w:tab w:val="left" w:pos="3402"/>
        <w:tab w:val="left" w:pos="4253"/>
      </w:tabs>
      <w:spacing w:after="0" w:line="240" w:lineRule="auto"/>
      <w:jc w:val="center"/>
    </w:pPr>
    <w:rPr>
      <w:rFonts w:ascii="Arial" w:eastAsia="Times New Roman" w:hAnsi="Arial" w:cs="Times New Roman"/>
      <w:b/>
      <w:caps/>
      <w:sz w:val="24"/>
      <w:szCs w:val="24"/>
      <w:lang w:val="en-AU"/>
    </w:rPr>
  </w:style>
  <w:style w:type="character" w:customStyle="1" w:styleId="Heading8Char">
    <w:name w:val="Heading 8 Char"/>
    <w:basedOn w:val="DefaultParagraphFont"/>
    <w:link w:val="Heading8"/>
    <w:uiPriority w:val="9"/>
    <w:rsid w:val="00F2382A"/>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59"/>
    <w:rsid w:val="00F2382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7C07"/>
    <w:pPr>
      <w:spacing w:after="0" w:line="240" w:lineRule="auto"/>
    </w:pPr>
    <w:rPr>
      <w:rFonts w:ascii="Calibri" w:eastAsia="Calibri" w:hAnsi="Calibri" w:cs="Calibri"/>
    </w:rPr>
  </w:style>
  <w:style w:type="table" w:customStyle="1" w:styleId="TableGrid1">
    <w:name w:val="Table Grid1"/>
    <w:basedOn w:val="TableNormal"/>
    <w:next w:val="TableGrid"/>
    <w:uiPriority w:val="39"/>
    <w:rsid w:val="00EE50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5023">
      <w:bodyDiv w:val="1"/>
      <w:marLeft w:val="0"/>
      <w:marRight w:val="0"/>
      <w:marTop w:val="0"/>
      <w:marBottom w:val="0"/>
      <w:divBdr>
        <w:top w:val="none" w:sz="0" w:space="0" w:color="auto"/>
        <w:left w:val="none" w:sz="0" w:space="0" w:color="auto"/>
        <w:bottom w:val="none" w:sz="0" w:space="0" w:color="auto"/>
        <w:right w:val="none" w:sz="0" w:space="0" w:color="auto"/>
      </w:divBdr>
    </w:div>
    <w:div w:id="295764789">
      <w:bodyDiv w:val="1"/>
      <w:marLeft w:val="0"/>
      <w:marRight w:val="0"/>
      <w:marTop w:val="0"/>
      <w:marBottom w:val="0"/>
      <w:divBdr>
        <w:top w:val="none" w:sz="0" w:space="0" w:color="auto"/>
        <w:left w:val="none" w:sz="0" w:space="0" w:color="auto"/>
        <w:bottom w:val="none" w:sz="0" w:space="0" w:color="auto"/>
        <w:right w:val="none" w:sz="0" w:space="0" w:color="auto"/>
      </w:divBdr>
    </w:div>
    <w:div w:id="576405801">
      <w:bodyDiv w:val="1"/>
      <w:marLeft w:val="0"/>
      <w:marRight w:val="0"/>
      <w:marTop w:val="0"/>
      <w:marBottom w:val="0"/>
      <w:divBdr>
        <w:top w:val="none" w:sz="0" w:space="0" w:color="auto"/>
        <w:left w:val="none" w:sz="0" w:space="0" w:color="auto"/>
        <w:bottom w:val="none" w:sz="0" w:space="0" w:color="auto"/>
        <w:right w:val="none" w:sz="0" w:space="0" w:color="auto"/>
      </w:divBdr>
    </w:div>
    <w:div w:id="824129777">
      <w:bodyDiv w:val="1"/>
      <w:marLeft w:val="0"/>
      <w:marRight w:val="0"/>
      <w:marTop w:val="0"/>
      <w:marBottom w:val="0"/>
      <w:divBdr>
        <w:top w:val="none" w:sz="0" w:space="0" w:color="auto"/>
        <w:left w:val="none" w:sz="0" w:space="0" w:color="auto"/>
        <w:bottom w:val="none" w:sz="0" w:space="0" w:color="auto"/>
        <w:right w:val="none" w:sz="0" w:space="0" w:color="auto"/>
      </w:divBdr>
    </w:div>
    <w:div w:id="169360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1509C-3D41-4608-AF16-D4186ADB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Saara S. Nampala</cp:lastModifiedBy>
  <cp:revision>2</cp:revision>
  <cp:lastPrinted>2023-04-12T08:29:00Z</cp:lastPrinted>
  <dcterms:created xsi:type="dcterms:W3CDTF">2023-08-23T09:37:00Z</dcterms:created>
  <dcterms:modified xsi:type="dcterms:W3CDTF">2023-08-23T09:37:00Z</dcterms:modified>
</cp:coreProperties>
</file>