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DD8" w:rsidRPr="00F66F55" w:rsidRDefault="00FE3012"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bCs/>
          <w:color w:val="000000"/>
          <w:kern w:val="28"/>
          <w:sz w:val="40"/>
          <w:szCs w:val="40"/>
          <w:lang w:val="en-GB" w:eastAsia="en-GB"/>
        </w:rPr>
      </w:pPr>
      <w:r>
        <w:rPr>
          <w:noProof/>
        </w:rPr>
        <w:drawing>
          <wp:inline distT="0" distB="0" distL="0" distR="0" wp14:anchorId="295CA4AE" wp14:editId="622671B0">
            <wp:extent cx="5943600" cy="1948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48662"/>
                    </a:xfrm>
                    <a:prstGeom prst="rect">
                      <a:avLst/>
                    </a:prstGeom>
                    <a:noFill/>
                  </pic:spPr>
                </pic:pic>
              </a:graphicData>
            </a:graphic>
          </wp:inline>
        </w:drawing>
      </w:r>
    </w:p>
    <w:p w:rsidR="00447DD8" w:rsidRPr="00F66F55" w:rsidRDefault="00447DD8"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56"/>
          <w:szCs w:val="56"/>
          <w:lang w:val="en-GB" w:eastAsia="en-GB"/>
        </w:rPr>
      </w:pPr>
    </w:p>
    <w:p w:rsidR="00447DD8" w:rsidRPr="00F66F55" w:rsidRDefault="00447DD8" w:rsidP="00991B6F">
      <w:pPr>
        <w:overflowPunct w:val="0"/>
        <w:autoSpaceDE w:val="0"/>
        <w:autoSpaceDN w:val="0"/>
        <w:adjustRightInd w:val="0"/>
        <w:spacing w:after="0" w:line="240" w:lineRule="auto"/>
        <w:textAlignment w:val="baseline"/>
        <w:rPr>
          <w:rFonts w:ascii="Palatino Linotype" w:eastAsia="Times New Roman" w:hAnsi="Palatino Linotype" w:cs="Times New Roman"/>
          <w:b/>
          <w:color w:val="000000"/>
          <w:sz w:val="56"/>
          <w:szCs w:val="56"/>
          <w:lang w:val="en-GB" w:eastAsia="en-GB"/>
        </w:rPr>
      </w:pPr>
    </w:p>
    <w:p w:rsidR="004C72EE" w:rsidRDefault="00447DD8" w:rsidP="004C72EE">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56"/>
          <w:szCs w:val="56"/>
          <w:lang w:val="en-GB" w:eastAsia="en-GB"/>
        </w:rPr>
      </w:pPr>
      <w:r w:rsidRPr="00F66F55">
        <w:rPr>
          <w:rFonts w:ascii="Palatino Linotype" w:eastAsia="Times New Roman" w:hAnsi="Palatino Linotype" w:cs="Times New Roman"/>
          <w:b/>
          <w:color w:val="000000"/>
          <w:sz w:val="56"/>
          <w:szCs w:val="56"/>
          <w:lang w:val="en-GB" w:eastAsia="en-GB"/>
        </w:rPr>
        <w:t xml:space="preserve">Request for </w:t>
      </w:r>
      <w:r w:rsidR="00B7424F">
        <w:rPr>
          <w:rFonts w:ascii="Palatino Linotype" w:eastAsia="Times New Roman" w:hAnsi="Palatino Linotype" w:cs="Times New Roman"/>
          <w:b/>
          <w:color w:val="000000"/>
          <w:sz w:val="56"/>
          <w:szCs w:val="56"/>
          <w:lang w:val="en-GB" w:eastAsia="en-GB"/>
        </w:rPr>
        <w:t>Informal Quotation</w:t>
      </w:r>
    </w:p>
    <w:p w:rsidR="00B7424F" w:rsidRDefault="00B7424F" w:rsidP="004C72EE">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56"/>
          <w:szCs w:val="56"/>
          <w:lang w:val="en-GB" w:eastAsia="en-GB"/>
        </w:rPr>
      </w:pPr>
      <w:r>
        <w:rPr>
          <w:rFonts w:ascii="Palatino Linotype" w:eastAsia="Times New Roman" w:hAnsi="Palatino Linotype" w:cs="Times New Roman"/>
          <w:b/>
          <w:color w:val="000000"/>
          <w:sz w:val="56"/>
          <w:szCs w:val="56"/>
          <w:lang w:val="en-GB" w:eastAsia="en-GB"/>
        </w:rPr>
        <w:t xml:space="preserve"> </w:t>
      </w:r>
    </w:p>
    <w:tbl>
      <w:tblPr>
        <w:tblStyle w:val="TableGrid"/>
        <w:tblW w:w="0" w:type="auto"/>
        <w:tblLook w:val="04A0" w:firstRow="1" w:lastRow="0" w:firstColumn="1" w:lastColumn="0" w:noHBand="0" w:noVBand="1"/>
      </w:tblPr>
      <w:tblGrid>
        <w:gridCol w:w="9350"/>
      </w:tblGrid>
      <w:tr w:rsidR="004C72EE" w:rsidTr="004C72EE">
        <w:tc>
          <w:tcPr>
            <w:tcW w:w="9576" w:type="dxa"/>
          </w:tcPr>
          <w:p w:rsidR="004C72EE" w:rsidRPr="004C72EE" w:rsidRDefault="00250F67" w:rsidP="00860032">
            <w:pPr>
              <w:overflowPunct w:val="0"/>
              <w:autoSpaceDE w:val="0"/>
              <w:autoSpaceDN w:val="0"/>
              <w:adjustRightInd w:val="0"/>
              <w:textAlignment w:val="baseline"/>
              <w:rPr>
                <w:rFonts w:ascii="Palatino Linotype" w:eastAsia="Times New Roman" w:hAnsi="Palatino Linotype" w:cs="Times New Roman"/>
                <w:b/>
                <w:i/>
                <w:iCs/>
                <w:kern w:val="28"/>
                <w:sz w:val="32"/>
                <w:szCs w:val="32"/>
                <w:lang w:val="en-GB" w:eastAsia="en-GB"/>
              </w:rPr>
            </w:pPr>
            <w:r>
              <w:rPr>
                <w:rFonts w:ascii="Palatino Linotype" w:eastAsia="Times New Roman" w:hAnsi="Palatino Linotype" w:cs="Times New Roman"/>
                <w:b/>
                <w:i/>
                <w:iCs/>
                <w:kern w:val="28"/>
                <w:sz w:val="32"/>
                <w:szCs w:val="32"/>
                <w:lang w:val="en-GB" w:eastAsia="en-GB"/>
              </w:rPr>
              <w:t xml:space="preserve"> SERVICING FIRE EXSTINGUISHERS</w:t>
            </w:r>
            <w:r w:rsidR="00F50EE4">
              <w:rPr>
                <w:rFonts w:ascii="Palatino Linotype" w:eastAsia="Times New Roman" w:hAnsi="Palatino Linotype" w:cs="Times New Roman"/>
                <w:b/>
                <w:i/>
                <w:iCs/>
                <w:kern w:val="28"/>
                <w:sz w:val="32"/>
                <w:szCs w:val="32"/>
                <w:lang w:val="en-GB" w:eastAsia="en-GB"/>
              </w:rPr>
              <w:t xml:space="preserve"> AND GAS REFILL</w:t>
            </w:r>
            <w:r>
              <w:rPr>
                <w:rFonts w:ascii="Palatino Linotype" w:eastAsia="Times New Roman" w:hAnsi="Palatino Linotype" w:cs="Times New Roman"/>
                <w:b/>
                <w:i/>
                <w:iCs/>
                <w:kern w:val="28"/>
                <w:sz w:val="32"/>
                <w:szCs w:val="32"/>
                <w:lang w:val="en-GB" w:eastAsia="en-GB"/>
              </w:rPr>
              <w:t xml:space="preserve"> FOR THE CENTRE</w:t>
            </w:r>
          </w:p>
        </w:tc>
      </w:tr>
    </w:tbl>
    <w:p w:rsidR="00447DD8" w:rsidRDefault="00447DD8" w:rsidP="00670196">
      <w:pPr>
        <w:overflowPunct w:val="0"/>
        <w:autoSpaceDE w:val="0"/>
        <w:autoSpaceDN w:val="0"/>
        <w:adjustRightInd w:val="0"/>
        <w:spacing w:after="0" w:line="240" w:lineRule="auto"/>
        <w:textAlignment w:val="baseline"/>
        <w:rPr>
          <w:rFonts w:ascii="Palatino Linotype" w:eastAsia="Times New Roman" w:hAnsi="Palatino Linotype" w:cs="Times New Roman"/>
          <w:sz w:val="40"/>
          <w:szCs w:val="40"/>
          <w:lang w:val="en-GB" w:eastAsia="en-GB"/>
        </w:rPr>
      </w:pPr>
    </w:p>
    <w:p w:rsidR="004C72EE" w:rsidRPr="004C72EE" w:rsidRDefault="004C72EE" w:rsidP="004C72EE">
      <w:pPr>
        <w:spacing w:after="0" w:line="240" w:lineRule="auto"/>
        <w:jc w:val="center"/>
        <w:rPr>
          <w:rFonts w:ascii="Palatino Linotype" w:eastAsia="Times New Roman" w:hAnsi="Palatino Linotype" w:cs="Times New Roman"/>
          <w:b/>
          <w:bCs/>
          <w:iCs/>
          <w:color w:val="000000"/>
          <w:sz w:val="32"/>
          <w:szCs w:val="32"/>
          <w:lang w:eastAsia="en-GB"/>
        </w:rPr>
      </w:pPr>
      <w:r w:rsidRPr="00F66F55">
        <w:rPr>
          <w:rFonts w:ascii="Palatino Linotype" w:eastAsia="Times New Roman" w:hAnsi="Palatino Linotype" w:cs="Times New Roman"/>
          <w:b/>
          <w:color w:val="000000"/>
          <w:sz w:val="32"/>
          <w:szCs w:val="32"/>
          <w:lang w:val="en-GB" w:eastAsia="en-GB"/>
        </w:rPr>
        <w:t xml:space="preserve">Procurement Reference No: </w:t>
      </w:r>
      <w:r w:rsidRPr="00F66F55">
        <w:rPr>
          <w:rFonts w:ascii="Palatino Linotype" w:eastAsia="Times New Roman" w:hAnsi="Palatino Linotype" w:cs="Times New Roman"/>
          <w:bCs/>
          <w:iCs/>
          <w:color w:val="000000"/>
          <w:sz w:val="32"/>
          <w:szCs w:val="32"/>
          <w:lang w:val="en-GB" w:eastAsia="en-GB"/>
        </w:rPr>
        <w:t>G/IQ/OR</w:t>
      </w:r>
      <w:r w:rsidR="009B2427">
        <w:rPr>
          <w:rFonts w:ascii="Palatino Linotype" w:eastAsia="Times New Roman" w:hAnsi="Palatino Linotype" w:cs="Times New Roman"/>
          <w:bCs/>
          <w:iCs/>
          <w:color w:val="000000"/>
          <w:sz w:val="32"/>
          <w:szCs w:val="32"/>
          <w:lang w:val="en-GB" w:eastAsia="en-GB"/>
        </w:rPr>
        <w:t>DC-02/2023</w:t>
      </w:r>
    </w:p>
    <w:p w:rsidR="00E31BF6" w:rsidRPr="00F66F55" w:rsidRDefault="00E31BF6"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i/>
          <w:iCs/>
          <w:kern w:val="28"/>
          <w:sz w:val="26"/>
          <w:szCs w:val="26"/>
          <w:lang w:val="en-GB" w:eastAsia="en-GB"/>
        </w:rPr>
      </w:pPr>
    </w:p>
    <w:tbl>
      <w:tblPr>
        <w:tblW w:w="0" w:type="auto"/>
        <w:tblBorders>
          <w:top w:val="single" w:sz="18" w:space="0" w:color="auto"/>
          <w:bottom w:val="single" w:sz="18" w:space="0" w:color="auto"/>
        </w:tblBorders>
        <w:tblLook w:val="04A0" w:firstRow="1" w:lastRow="0" w:firstColumn="1" w:lastColumn="0" w:noHBand="0" w:noVBand="1"/>
      </w:tblPr>
      <w:tblGrid>
        <w:gridCol w:w="9360"/>
      </w:tblGrid>
      <w:tr w:rsidR="00447DD8" w:rsidRPr="00F66F55" w:rsidTr="00447DD8">
        <w:trPr>
          <w:trHeight w:val="739"/>
        </w:trPr>
        <w:tc>
          <w:tcPr>
            <w:tcW w:w="9576" w:type="dxa"/>
            <w:tcBorders>
              <w:top w:val="single" w:sz="18" w:space="0" w:color="auto"/>
              <w:left w:val="nil"/>
              <w:bottom w:val="single" w:sz="18" w:space="0" w:color="auto"/>
              <w:right w:val="nil"/>
            </w:tcBorders>
          </w:tcPr>
          <w:p w:rsidR="00447DD8" w:rsidRPr="00670196" w:rsidRDefault="00B7424F" w:rsidP="00670196">
            <w:pPr>
              <w:tabs>
                <w:tab w:val="left" w:pos="1350"/>
              </w:tabs>
              <w:overflowPunct w:val="0"/>
              <w:autoSpaceDE w:val="0"/>
              <w:autoSpaceDN w:val="0"/>
              <w:adjustRightInd w:val="0"/>
              <w:spacing w:after="0" w:line="240" w:lineRule="auto"/>
              <w:textAlignment w:val="baseline"/>
              <w:rPr>
                <w:rFonts w:ascii="Palatino Linotype" w:eastAsia="Times New Roman" w:hAnsi="Palatino Linotype" w:cs="Times New Roman"/>
                <w:bCs/>
                <w:kern w:val="28"/>
                <w:sz w:val="36"/>
                <w:szCs w:val="36"/>
                <w:lang w:val="en-GB" w:eastAsia="en-GB"/>
              </w:rPr>
            </w:pPr>
            <w:r w:rsidRPr="00670196">
              <w:rPr>
                <w:rFonts w:ascii="Palatino Linotype" w:eastAsia="Times New Roman" w:hAnsi="Palatino Linotype" w:cs="Times New Roman"/>
                <w:b/>
                <w:i/>
                <w:iCs/>
                <w:kern w:val="28"/>
                <w:sz w:val="36"/>
                <w:szCs w:val="36"/>
                <w:lang w:val="en-GB" w:eastAsia="en-GB"/>
              </w:rPr>
              <w:t xml:space="preserve"> </w:t>
            </w:r>
            <w:r w:rsidR="00670196" w:rsidRPr="00670196">
              <w:rPr>
                <w:rFonts w:ascii="Palatino Linotype" w:eastAsia="Times New Roman" w:hAnsi="Palatino Linotype" w:cs="Times New Roman"/>
                <w:b/>
                <w:i/>
                <w:iCs/>
                <w:kern w:val="28"/>
                <w:sz w:val="36"/>
                <w:szCs w:val="36"/>
                <w:lang w:val="en-GB" w:eastAsia="en-GB"/>
              </w:rPr>
              <w:t>BIDDER’S NAME:</w:t>
            </w:r>
            <w:r w:rsidRPr="00670196">
              <w:rPr>
                <w:rFonts w:ascii="Palatino Linotype" w:eastAsia="Times New Roman" w:hAnsi="Palatino Linotype" w:cs="Times New Roman"/>
                <w:b/>
                <w:i/>
                <w:iCs/>
                <w:kern w:val="28"/>
                <w:sz w:val="36"/>
                <w:szCs w:val="36"/>
                <w:lang w:val="en-GB" w:eastAsia="en-GB"/>
              </w:rPr>
              <w:t xml:space="preserve">           </w:t>
            </w:r>
            <w:r w:rsidR="00670196" w:rsidRPr="00670196">
              <w:rPr>
                <w:rFonts w:ascii="Palatino Linotype" w:eastAsia="Times New Roman" w:hAnsi="Palatino Linotype" w:cs="Times New Roman"/>
                <w:b/>
                <w:i/>
                <w:iCs/>
                <w:kern w:val="28"/>
                <w:sz w:val="36"/>
                <w:szCs w:val="36"/>
                <w:lang w:val="en-GB" w:eastAsia="en-GB"/>
              </w:rPr>
              <w:tab/>
            </w:r>
          </w:p>
        </w:tc>
      </w:tr>
      <w:tr w:rsidR="00670196" w:rsidRPr="00F66F55" w:rsidTr="00447DD8">
        <w:trPr>
          <w:trHeight w:val="739"/>
        </w:trPr>
        <w:tc>
          <w:tcPr>
            <w:tcW w:w="9576" w:type="dxa"/>
            <w:tcBorders>
              <w:top w:val="single" w:sz="18" w:space="0" w:color="auto"/>
              <w:left w:val="nil"/>
              <w:bottom w:val="single" w:sz="18" w:space="0" w:color="auto"/>
              <w:right w:val="nil"/>
            </w:tcBorders>
          </w:tcPr>
          <w:p w:rsidR="00670196" w:rsidRPr="00670196" w:rsidRDefault="00670196" w:rsidP="00670196">
            <w:pPr>
              <w:tabs>
                <w:tab w:val="left" w:pos="1350"/>
              </w:tabs>
              <w:overflowPunct w:val="0"/>
              <w:autoSpaceDE w:val="0"/>
              <w:autoSpaceDN w:val="0"/>
              <w:adjustRightInd w:val="0"/>
              <w:spacing w:after="0" w:line="240" w:lineRule="auto"/>
              <w:textAlignment w:val="baseline"/>
              <w:rPr>
                <w:rFonts w:ascii="Palatino Linotype" w:eastAsia="Times New Roman" w:hAnsi="Palatino Linotype" w:cs="Times New Roman"/>
                <w:b/>
                <w:i/>
                <w:iCs/>
                <w:kern w:val="28"/>
                <w:sz w:val="36"/>
                <w:szCs w:val="36"/>
                <w:lang w:val="en-GB" w:eastAsia="en-GB"/>
              </w:rPr>
            </w:pPr>
            <w:r w:rsidRPr="00670196">
              <w:rPr>
                <w:rFonts w:ascii="Palatino Linotype" w:eastAsia="Times New Roman" w:hAnsi="Palatino Linotype" w:cs="Times New Roman"/>
                <w:b/>
                <w:i/>
                <w:iCs/>
                <w:kern w:val="28"/>
                <w:sz w:val="36"/>
                <w:szCs w:val="36"/>
                <w:lang w:val="en-GB" w:eastAsia="en-GB"/>
              </w:rPr>
              <w:t>TOTAL AMOUNT (VAT I</w:t>
            </w:r>
            <w:r>
              <w:rPr>
                <w:rFonts w:ascii="Palatino Linotype" w:eastAsia="Times New Roman" w:hAnsi="Palatino Linotype" w:cs="Times New Roman"/>
                <w:b/>
                <w:i/>
                <w:iCs/>
                <w:kern w:val="28"/>
                <w:sz w:val="36"/>
                <w:szCs w:val="36"/>
                <w:lang w:val="en-GB" w:eastAsia="en-GB"/>
              </w:rPr>
              <w:t>N</w:t>
            </w:r>
            <w:r w:rsidRPr="00670196">
              <w:rPr>
                <w:rFonts w:ascii="Palatino Linotype" w:eastAsia="Times New Roman" w:hAnsi="Palatino Linotype" w:cs="Times New Roman"/>
                <w:b/>
                <w:i/>
                <w:iCs/>
                <w:kern w:val="28"/>
                <w:sz w:val="36"/>
                <w:szCs w:val="36"/>
                <w:lang w:val="en-GB" w:eastAsia="en-GB"/>
              </w:rPr>
              <w:t>CLUSIVE):</w:t>
            </w:r>
          </w:p>
        </w:tc>
      </w:tr>
      <w:tr w:rsidR="005051C4" w:rsidRPr="00F66F55" w:rsidTr="00447DD8">
        <w:trPr>
          <w:trHeight w:val="739"/>
        </w:trPr>
        <w:tc>
          <w:tcPr>
            <w:tcW w:w="9576" w:type="dxa"/>
            <w:tcBorders>
              <w:top w:val="single" w:sz="18" w:space="0" w:color="auto"/>
              <w:left w:val="nil"/>
              <w:bottom w:val="single" w:sz="18" w:space="0" w:color="auto"/>
              <w:right w:val="nil"/>
            </w:tcBorders>
          </w:tcPr>
          <w:p w:rsidR="005051C4" w:rsidRPr="00670196" w:rsidRDefault="005051C4" w:rsidP="00670196">
            <w:pPr>
              <w:tabs>
                <w:tab w:val="left" w:pos="1350"/>
              </w:tabs>
              <w:overflowPunct w:val="0"/>
              <w:autoSpaceDE w:val="0"/>
              <w:autoSpaceDN w:val="0"/>
              <w:adjustRightInd w:val="0"/>
              <w:spacing w:after="0" w:line="240" w:lineRule="auto"/>
              <w:textAlignment w:val="baseline"/>
              <w:rPr>
                <w:rFonts w:ascii="Palatino Linotype" w:eastAsia="Times New Roman" w:hAnsi="Palatino Linotype" w:cs="Times New Roman"/>
                <w:b/>
                <w:i/>
                <w:iCs/>
                <w:kern w:val="28"/>
                <w:sz w:val="36"/>
                <w:szCs w:val="36"/>
                <w:lang w:val="en-GB" w:eastAsia="en-GB"/>
              </w:rPr>
            </w:pPr>
            <w:r>
              <w:rPr>
                <w:rFonts w:ascii="Palatino Linotype" w:eastAsia="Times New Roman" w:hAnsi="Palatino Linotype" w:cs="Times New Roman"/>
                <w:b/>
                <w:i/>
                <w:iCs/>
                <w:kern w:val="28"/>
                <w:sz w:val="36"/>
                <w:szCs w:val="36"/>
                <w:lang w:val="en-GB" w:eastAsia="en-GB"/>
              </w:rPr>
              <w:t>BIDDER’S CONTACT NUMBER:</w:t>
            </w:r>
          </w:p>
        </w:tc>
      </w:tr>
    </w:tbl>
    <w:p w:rsidR="00941034" w:rsidRPr="00F66F55" w:rsidRDefault="00941034"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0C1175" w:rsidRPr="00F66F55" w:rsidRDefault="000C1175" w:rsidP="00991B6F">
      <w:pPr>
        <w:spacing w:after="0" w:line="240" w:lineRule="auto"/>
        <w:rPr>
          <w:rFonts w:ascii="Palatino Linotype" w:eastAsia="Times New Roman" w:hAnsi="Palatino Linotype" w:cs="Times New Roman"/>
          <w:bCs/>
          <w:iCs/>
          <w:color w:val="000000"/>
          <w:sz w:val="32"/>
          <w:szCs w:val="32"/>
          <w:lang w:val="en-GB" w:eastAsia="en-GB"/>
        </w:rPr>
      </w:pPr>
    </w:p>
    <w:p w:rsidR="00447DD8" w:rsidRPr="00F66F55" w:rsidRDefault="00B7424F" w:rsidP="00B7424F">
      <w:pPr>
        <w:spacing w:after="0" w:line="240" w:lineRule="auto"/>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 xml:space="preserve">                                   </w:t>
      </w:r>
      <w:r w:rsidR="00447DD8" w:rsidRPr="00F66F55">
        <w:rPr>
          <w:rFonts w:ascii="Palatino Linotype" w:eastAsia="Times New Roman" w:hAnsi="Palatino Linotype" w:cs="Times New Roman"/>
          <w:b/>
          <w:sz w:val="24"/>
          <w:szCs w:val="24"/>
        </w:rPr>
        <w:t xml:space="preserve">INFORMAL QUOTATION </w:t>
      </w:r>
    </w:p>
    <w:p w:rsidR="00447DD8" w:rsidRPr="00F66F55" w:rsidRDefault="00447DD8" w:rsidP="00991B6F">
      <w:pPr>
        <w:spacing w:after="0" w:line="240" w:lineRule="auto"/>
        <w:jc w:val="center"/>
        <w:rPr>
          <w:rFonts w:ascii="Palatino Linotype" w:eastAsia="Times New Roman" w:hAnsi="Palatino Linotype" w:cs="Times New Roman"/>
          <w:b/>
          <w:sz w:val="24"/>
          <w:szCs w:val="24"/>
        </w:rPr>
      </w:pPr>
    </w:p>
    <w:p w:rsidR="00447DD8" w:rsidRDefault="00F66F55" w:rsidP="00991B6F">
      <w:pPr>
        <w:spacing w:after="0" w:line="240" w:lineRule="auto"/>
        <w:jc w:val="right"/>
        <w:rPr>
          <w:rFonts w:ascii="Palatino Linotype" w:eastAsia="Times New Roman" w:hAnsi="Palatino Linotype" w:cs="Times New Roman"/>
          <w:b/>
          <w:sz w:val="24"/>
          <w:szCs w:val="24"/>
        </w:rPr>
      </w:pP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00447DD8" w:rsidRPr="00F66F55">
        <w:rPr>
          <w:rFonts w:ascii="Palatino Linotype" w:eastAsia="Times New Roman" w:hAnsi="Palatino Linotype" w:cs="Times New Roman"/>
          <w:b/>
          <w:sz w:val="24"/>
          <w:szCs w:val="24"/>
        </w:rPr>
        <w:t>Procurement Ref. No.</w:t>
      </w:r>
      <w:r w:rsidR="00E339BF" w:rsidRPr="00F66F55">
        <w:rPr>
          <w:rFonts w:ascii="Palatino Linotype" w:eastAsia="Times New Roman" w:hAnsi="Palatino Linotype" w:cs="Times New Roman"/>
          <w:b/>
          <w:sz w:val="24"/>
          <w:szCs w:val="24"/>
        </w:rPr>
        <w:t xml:space="preserve"> G/IQ/OR</w:t>
      </w:r>
      <w:r w:rsidR="008A0F60">
        <w:rPr>
          <w:rFonts w:ascii="Palatino Linotype" w:eastAsia="Times New Roman" w:hAnsi="Palatino Linotype" w:cs="Times New Roman"/>
          <w:b/>
          <w:sz w:val="24"/>
          <w:szCs w:val="24"/>
        </w:rPr>
        <w:t>D</w:t>
      </w:r>
      <w:r w:rsidR="009B2427">
        <w:rPr>
          <w:rFonts w:ascii="Palatino Linotype" w:eastAsia="Times New Roman" w:hAnsi="Palatino Linotype" w:cs="Times New Roman"/>
          <w:b/>
          <w:sz w:val="24"/>
          <w:szCs w:val="24"/>
        </w:rPr>
        <w:t>C-02/2023</w:t>
      </w:r>
    </w:p>
    <w:p w:rsidR="00834A5B" w:rsidRPr="00F66F55" w:rsidRDefault="00834A5B" w:rsidP="00991B6F">
      <w:pPr>
        <w:spacing w:after="0" w:line="240" w:lineRule="auto"/>
        <w:jc w:val="right"/>
        <w:rPr>
          <w:rFonts w:ascii="Palatino Linotype" w:eastAsia="Times New Roman" w:hAnsi="Palatino Linotype" w:cs="Times New Roman"/>
          <w:b/>
          <w:sz w:val="24"/>
          <w:szCs w:val="24"/>
        </w:rPr>
      </w:pPr>
    </w:p>
    <w:p w:rsidR="00447DD8" w:rsidRPr="00F66F55" w:rsidRDefault="008D5375"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Dear</w:t>
      </w:r>
      <w:r w:rsidR="00E4058C" w:rsidRPr="00F66F55">
        <w:rPr>
          <w:rFonts w:ascii="Palatino Linotype" w:eastAsia="Times New Roman" w:hAnsi="Palatino Linotype" w:cs="Times New Roman"/>
          <w:sz w:val="24"/>
          <w:szCs w:val="24"/>
        </w:rPr>
        <w:t xml:space="preserve"> Potential</w:t>
      </w:r>
      <w:r w:rsidRPr="00F66F55">
        <w:rPr>
          <w:rFonts w:ascii="Palatino Linotype" w:eastAsia="Times New Roman" w:hAnsi="Palatino Linotype" w:cs="Times New Roman"/>
          <w:sz w:val="24"/>
          <w:szCs w:val="24"/>
        </w:rPr>
        <w:t xml:space="preserve"> Bidder,</w:t>
      </w:r>
    </w:p>
    <w:p w:rsidR="00447DD8" w:rsidRPr="00F66F55" w:rsidRDefault="00447DD8" w:rsidP="00991B6F">
      <w:pPr>
        <w:spacing w:after="0" w:line="240" w:lineRule="auto"/>
        <w:rPr>
          <w:rFonts w:ascii="Palatino Linotype" w:eastAsia="Times New Roman" w:hAnsi="Palatino Linotype" w:cs="Times New Roman"/>
          <w:b/>
          <w:sz w:val="24"/>
          <w:szCs w:val="24"/>
        </w:rPr>
      </w:pPr>
    </w:p>
    <w:p w:rsidR="00447DD8" w:rsidRDefault="002F0DA6" w:rsidP="00991B6F">
      <w:pPr>
        <w:spacing w:after="0" w:line="240" w:lineRule="auto"/>
        <w:jc w:val="both"/>
        <w:rPr>
          <w:rFonts w:ascii="Palatino Linotype" w:eastAsia="Times New Roman" w:hAnsi="Palatino Linotype" w:cs="Times New Roman"/>
          <w:sz w:val="24"/>
          <w:szCs w:val="24"/>
        </w:rPr>
      </w:pPr>
      <w:r>
        <w:rPr>
          <w:rFonts w:ascii="Palatino Linotype" w:eastAsia="Times New Roman" w:hAnsi="Palatino Linotype" w:cs="Times New Roman"/>
          <w:sz w:val="24"/>
          <w:szCs w:val="24"/>
        </w:rPr>
        <w:t>Okashana Rural Development Centre</w:t>
      </w:r>
      <w:r w:rsidR="00F66F55"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hereby invites</w:t>
      </w:r>
      <w:r w:rsidR="00E339BF" w:rsidRPr="00F66F55">
        <w:rPr>
          <w:rFonts w:ascii="Palatino Linotype" w:eastAsia="Times New Roman" w:hAnsi="Palatino Linotype" w:cs="Times New Roman"/>
          <w:sz w:val="24"/>
          <w:szCs w:val="24"/>
        </w:rPr>
        <w:t xml:space="preserve"> you to submit your quotation</w:t>
      </w:r>
      <w:r w:rsidR="00F66F55">
        <w:rPr>
          <w:rFonts w:ascii="Palatino Linotype" w:eastAsia="Times New Roman" w:hAnsi="Palatino Linotype" w:cs="Times New Roman"/>
          <w:sz w:val="24"/>
          <w:szCs w:val="24"/>
        </w:rPr>
        <w:t>, in terms of Section 38 of the Public Procurement Act, 2015 (Act No. 15 of 2020)</w:t>
      </w:r>
      <w:r w:rsidR="00E339BF"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Your quotation should be made on this form, with any annex</w:t>
      </w:r>
      <w:r w:rsidR="00F66F55" w:rsidRPr="00F66F55">
        <w:rPr>
          <w:rFonts w:ascii="Palatino Linotype" w:eastAsia="Times New Roman" w:hAnsi="Palatino Linotype" w:cs="Times New Roman"/>
          <w:sz w:val="24"/>
          <w:szCs w:val="24"/>
        </w:rPr>
        <w:t>ure</w:t>
      </w:r>
      <w:r w:rsidR="00447DD8" w:rsidRPr="00F66F55">
        <w:rPr>
          <w:rFonts w:ascii="Palatino Linotype" w:eastAsia="Times New Roman" w:hAnsi="Palatino Linotype" w:cs="Times New Roman"/>
          <w:sz w:val="24"/>
          <w:szCs w:val="24"/>
        </w:rPr>
        <w:t xml:space="preserve"> which you may wish to enclose, and should be delivered </w:t>
      </w:r>
      <w:r w:rsidR="00447DD8" w:rsidRPr="00A24FE7">
        <w:rPr>
          <w:rFonts w:ascii="Palatino Linotype" w:eastAsia="Times New Roman" w:hAnsi="Palatino Linotype" w:cs="Times New Roman"/>
          <w:sz w:val="24"/>
          <w:szCs w:val="24"/>
        </w:rPr>
        <w:t>to</w:t>
      </w:r>
      <w:r w:rsidR="00473BFE" w:rsidRPr="00A24FE7">
        <w:rPr>
          <w:rFonts w:ascii="Palatino Linotype" w:eastAsia="Times New Roman" w:hAnsi="Palatino Linotype" w:cs="Times New Roman"/>
          <w:sz w:val="24"/>
          <w:szCs w:val="24"/>
        </w:rPr>
        <w:t xml:space="preserve"> </w:t>
      </w:r>
      <w:r w:rsidRPr="00A24FE7">
        <w:rPr>
          <w:rFonts w:ascii="Palatino Linotype" w:eastAsia="Times New Roman" w:hAnsi="Palatino Linotype" w:cs="Times New Roman"/>
          <w:spacing w:val="-2"/>
          <w:sz w:val="24"/>
          <w:szCs w:val="24"/>
        </w:rPr>
        <w:t>O</w:t>
      </w:r>
      <w:r w:rsidR="00D149A6">
        <w:rPr>
          <w:rFonts w:ascii="Palatino Linotype" w:eastAsia="Times New Roman" w:hAnsi="Palatino Linotype" w:cs="Times New Roman"/>
          <w:spacing w:val="-2"/>
          <w:sz w:val="24"/>
          <w:szCs w:val="24"/>
        </w:rPr>
        <w:t>shikoto Regional Council</w:t>
      </w:r>
      <w:r w:rsidR="00447DD8" w:rsidRPr="00A24FE7">
        <w:rPr>
          <w:rFonts w:ascii="Palatino Linotype" w:eastAsia="Times New Roman" w:hAnsi="Palatino Linotype" w:cs="Times New Roman"/>
          <w:spacing w:val="-2"/>
          <w:sz w:val="24"/>
          <w:szCs w:val="24"/>
        </w:rPr>
        <w:t xml:space="preserve">, </w:t>
      </w:r>
      <w:r w:rsidR="00D149A6">
        <w:rPr>
          <w:rFonts w:ascii="Palatino Linotype" w:eastAsia="Times New Roman" w:hAnsi="Palatino Linotype" w:cs="Times New Roman"/>
          <w:spacing w:val="-2"/>
          <w:sz w:val="24"/>
          <w:szCs w:val="24"/>
        </w:rPr>
        <w:t>P. O. Box 19247</w:t>
      </w:r>
      <w:r w:rsidR="00447DD8" w:rsidRPr="00A24FE7">
        <w:rPr>
          <w:rFonts w:ascii="Palatino Linotype" w:eastAsia="Times New Roman" w:hAnsi="Palatino Linotype" w:cs="Times New Roman"/>
          <w:spacing w:val="-2"/>
          <w:sz w:val="24"/>
          <w:szCs w:val="24"/>
        </w:rPr>
        <w:t xml:space="preserve">, </w:t>
      </w:r>
      <w:r w:rsidR="00473BFE" w:rsidRPr="00A24FE7">
        <w:rPr>
          <w:rFonts w:ascii="Palatino Linotype" w:eastAsia="Times New Roman" w:hAnsi="Palatino Linotype" w:cs="Times New Roman"/>
          <w:spacing w:val="-2"/>
          <w:sz w:val="24"/>
          <w:szCs w:val="24"/>
        </w:rPr>
        <w:t>Omuthiya</w:t>
      </w:r>
      <w:r w:rsidR="00D149A6">
        <w:rPr>
          <w:rFonts w:ascii="Palatino Linotype" w:eastAsia="Times New Roman" w:hAnsi="Palatino Linotype" w:cs="Times New Roman"/>
          <w:spacing w:val="-2"/>
          <w:sz w:val="24"/>
          <w:szCs w:val="24"/>
        </w:rPr>
        <w:t>, ORC Head Office Building</w:t>
      </w:r>
      <w:r w:rsidR="00447DD8" w:rsidRPr="00A24FE7">
        <w:rPr>
          <w:rFonts w:ascii="Palatino Linotype" w:eastAsia="Times New Roman" w:hAnsi="Palatino Linotype" w:cs="Times New Roman"/>
          <w:spacing w:val="-2"/>
          <w:sz w:val="24"/>
          <w:szCs w:val="24"/>
        </w:rPr>
        <w:t>,</w:t>
      </w:r>
      <w:r w:rsidR="00D149A6">
        <w:rPr>
          <w:rFonts w:ascii="Palatino Linotype" w:eastAsia="Times New Roman" w:hAnsi="Palatino Linotype" w:cs="Times New Roman"/>
          <w:spacing w:val="-2"/>
          <w:sz w:val="24"/>
          <w:szCs w:val="24"/>
        </w:rPr>
        <w:t xml:space="preserve"> Penda Ya Ndakolo Street</w:t>
      </w:r>
      <w:r w:rsidR="00447DD8" w:rsidRPr="00A24FE7">
        <w:rPr>
          <w:rFonts w:ascii="Palatino Linotype" w:eastAsia="Times New Roman" w:hAnsi="Palatino Linotype" w:cs="Times New Roman"/>
          <w:spacing w:val="-2"/>
          <w:sz w:val="24"/>
          <w:szCs w:val="24"/>
        </w:rPr>
        <w:t xml:space="preserve"> </w:t>
      </w:r>
      <w:r w:rsidR="008F5664">
        <w:rPr>
          <w:rFonts w:ascii="Palatino Linotype" w:eastAsia="Times New Roman" w:hAnsi="Palatino Linotype" w:cs="Times New Roman"/>
          <w:spacing w:val="-2"/>
          <w:sz w:val="24"/>
          <w:szCs w:val="24"/>
        </w:rPr>
        <w:t>.</w:t>
      </w:r>
      <w:r w:rsidR="00473BFE" w:rsidRPr="00A24FE7">
        <w:rPr>
          <w:rFonts w:ascii="Palatino Linotype" w:eastAsia="Times New Roman" w:hAnsi="Palatino Linotype" w:cs="Times New Roman"/>
          <w:sz w:val="24"/>
          <w:szCs w:val="24"/>
        </w:rPr>
        <w:t xml:space="preserve">Attention: </w:t>
      </w:r>
      <w:r w:rsidR="008A0F60">
        <w:rPr>
          <w:rFonts w:ascii="Palatino Linotype" w:eastAsia="Times New Roman" w:hAnsi="Palatino Linotype" w:cs="Times New Roman"/>
          <w:sz w:val="24"/>
          <w:szCs w:val="24"/>
        </w:rPr>
        <w:t>Procurement Management Unit</w:t>
      </w:r>
      <w:r w:rsidR="00447DD8" w:rsidRPr="00F66F55">
        <w:rPr>
          <w:rFonts w:ascii="Palatino Linotype" w:eastAsia="Times New Roman" w:hAnsi="Palatino Linotype" w:cs="Times New Roman"/>
          <w:sz w:val="24"/>
          <w:szCs w:val="24"/>
        </w:rPr>
        <w:t xml:space="preserve">, in a sealed envelope marked Quotation Reference No. </w:t>
      </w:r>
      <w:r w:rsidR="004608CE" w:rsidRPr="00F66F55">
        <w:rPr>
          <w:rFonts w:ascii="Palatino Linotype" w:eastAsia="Times New Roman" w:hAnsi="Palatino Linotype" w:cs="Times New Roman"/>
          <w:bCs/>
          <w:i/>
          <w:iCs/>
          <w:color w:val="000000"/>
          <w:sz w:val="24"/>
          <w:szCs w:val="24"/>
          <w:lang w:val="en-GB" w:eastAsia="en-GB"/>
        </w:rPr>
        <w:t>G/IQ/OR</w:t>
      </w:r>
      <w:r w:rsidR="008A0F60">
        <w:rPr>
          <w:rFonts w:ascii="Palatino Linotype" w:eastAsia="Times New Roman" w:hAnsi="Palatino Linotype" w:cs="Times New Roman"/>
          <w:bCs/>
          <w:i/>
          <w:iCs/>
          <w:color w:val="000000"/>
          <w:sz w:val="24"/>
          <w:szCs w:val="24"/>
          <w:lang w:val="en-GB" w:eastAsia="en-GB"/>
        </w:rPr>
        <w:t>D</w:t>
      </w:r>
      <w:r w:rsidR="00885244">
        <w:rPr>
          <w:rFonts w:ascii="Palatino Linotype" w:eastAsia="Times New Roman" w:hAnsi="Palatino Linotype" w:cs="Times New Roman"/>
          <w:bCs/>
          <w:i/>
          <w:iCs/>
          <w:color w:val="000000"/>
          <w:sz w:val="24"/>
          <w:szCs w:val="24"/>
          <w:lang w:val="en-GB" w:eastAsia="en-GB"/>
        </w:rPr>
        <w:t>C-02/2023</w:t>
      </w:r>
      <w:r w:rsidR="00447DD8" w:rsidRPr="00F66F55">
        <w:rPr>
          <w:rFonts w:ascii="Palatino Linotype" w:eastAsia="Times New Roman" w:hAnsi="Palatino Linotype" w:cs="Times New Roman"/>
          <w:bCs/>
          <w:iCs/>
          <w:color w:val="000000"/>
          <w:sz w:val="24"/>
          <w:szCs w:val="24"/>
          <w:lang w:val="en-GB" w:eastAsia="en-GB"/>
        </w:rPr>
        <w:t>.</w:t>
      </w:r>
      <w:r w:rsidR="00F538CD" w:rsidRPr="00F66F55">
        <w:rPr>
          <w:rFonts w:ascii="Palatino Linotype" w:eastAsia="Times New Roman" w:hAnsi="Palatino Linotype" w:cs="Times New Roman"/>
          <w:bCs/>
          <w:iCs/>
          <w:color w:val="000000"/>
          <w:sz w:val="24"/>
          <w:szCs w:val="24"/>
          <w:lang w:val="en-GB" w:eastAsia="en-GB"/>
        </w:rPr>
        <w:t xml:space="preserve"> </w:t>
      </w:r>
      <w:r w:rsidR="00447DD8" w:rsidRPr="00F66F55">
        <w:rPr>
          <w:rFonts w:ascii="Palatino Linotype" w:eastAsia="Times New Roman" w:hAnsi="Palatino Linotype" w:cs="Times New Roman"/>
          <w:sz w:val="24"/>
          <w:szCs w:val="24"/>
        </w:rPr>
        <w:t>Your quotation should r</w:t>
      </w:r>
      <w:r w:rsidR="0093374B">
        <w:rPr>
          <w:rFonts w:ascii="Palatino Linotype" w:eastAsia="Times New Roman" w:hAnsi="Palatino Linotype" w:cs="Times New Roman"/>
          <w:sz w:val="24"/>
          <w:szCs w:val="24"/>
        </w:rPr>
        <w:t xml:space="preserve">each </w:t>
      </w:r>
      <w:r w:rsidR="00250F67">
        <w:rPr>
          <w:rFonts w:ascii="Palatino Linotype" w:eastAsia="Times New Roman" w:hAnsi="Palatino Linotype" w:cs="Times New Roman"/>
          <w:sz w:val="24"/>
          <w:szCs w:val="24"/>
        </w:rPr>
        <w:t xml:space="preserve">Oshikoto Regional Council </w:t>
      </w:r>
      <w:r w:rsidR="000C1175" w:rsidRPr="00F66F55">
        <w:rPr>
          <w:rFonts w:ascii="Palatino Linotype" w:eastAsia="Times New Roman" w:hAnsi="Palatino Linotype" w:cs="Times New Roman"/>
          <w:sz w:val="24"/>
          <w:szCs w:val="24"/>
        </w:rPr>
        <w:t xml:space="preserve">on or </w:t>
      </w:r>
      <w:r w:rsidR="00D753F3">
        <w:rPr>
          <w:rFonts w:ascii="Palatino Linotype" w:eastAsia="Times New Roman" w:hAnsi="Palatino Linotype" w:cs="Times New Roman"/>
          <w:sz w:val="24"/>
          <w:szCs w:val="24"/>
        </w:rPr>
        <w:t>before</w:t>
      </w:r>
      <w:r w:rsidR="0034010A">
        <w:rPr>
          <w:rFonts w:ascii="Palatino Linotype" w:eastAsia="Times New Roman" w:hAnsi="Palatino Linotype" w:cs="Times New Roman"/>
          <w:sz w:val="24"/>
          <w:szCs w:val="24"/>
        </w:rPr>
        <w:t xml:space="preserve"> </w:t>
      </w:r>
      <w:r w:rsidR="00A75837">
        <w:rPr>
          <w:rFonts w:ascii="Palatino Linotype" w:eastAsia="Times New Roman" w:hAnsi="Palatino Linotype" w:cs="Times New Roman"/>
          <w:sz w:val="24"/>
          <w:szCs w:val="24"/>
        </w:rPr>
        <w:t>12</w:t>
      </w:r>
      <w:r w:rsidR="00A75837" w:rsidRPr="00A75837">
        <w:rPr>
          <w:rFonts w:ascii="Palatino Linotype" w:eastAsia="Times New Roman" w:hAnsi="Palatino Linotype" w:cs="Times New Roman"/>
          <w:sz w:val="24"/>
          <w:szCs w:val="24"/>
          <w:vertAlign w:val="superscript"/>
        </w:rPr>
        <w:t>th</w:t>
      </w:r>
      <w:r w:rsidR="00A75837">
        <w:rPr>
          <w:rFonts w:ascii="Palatino Linotype" w:eastAsia="Times New Roman" w:hAnsi="Palatino Linotype" w:cs="Times New Roman"/>
          <w:sz w:val="24"/>
          <w:szCs w:val="24"/>
        </w:rPr>
        <w:t xml:space="preserve"> </w:t>
      </w:r>
      <w:r w:rsidR="00657D1E">
        <w:rPr>
          <w:rFonts w:ascii="Palatino Linotype" w:eastAsia="Times New Roman" w:hAnsi="Palatino Linotype" w:cs="Times New Roman"/>
          <w:sz w:val="24"/>
          <w:szCs w:val="24"/>
        </w:rPr>
        <w:t>September 2023</w:t>
      </w:r>
      <w:r w:rsidR="00447DD8" w:rsidRPr="00F66F55">
        <w:rPr>
          <w:rFonts w:ascii="Palatino Linotype" w:eastAsia="Times New Roman" w:hAnsi="Palatino Linotype" w:cs="Times New Roman"/>
          <w:sz w:val="24"/>
          <w:szCs w:val="24"/>
        </w:rPr>
        <w:t xml:space="preserve"> by </w:t>
      </w:r>
      <w:r w:rsidR="00316DF7" w:rsidRPr="00F66F55">
        <w:rPr>
          <w:rFonts w:ascii="Palatino Linotype" w:eastAsia="Times New Roman" w:hAnsi="Palatino Linotype" w:cs="Times New Roman"/>
          <w:sz w:val="24"/>
          <w:szCs w:val="24"/>
        </w:rPr>
        <w:t>11</w:t>
      </w:r>
      <w:r w:rsidR="00447DD8" w:rsidRPr="00F66F55">
        <w:rPr>
          <w:rFonts w:ascii="Palatino Linotype" w:eastAsia="Times New Roman" w:hAnsi="Palatino Linotype" w:cs="Times New Roman"/>
          <w:sz w:val="24"/>
          <w:szCs w:val="24"/>
        </w:rPr>
        <w:t>h00</w:t>
      </w:r>
      <w:r w:rsidR="004608CE"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latest.</w:t>
      </w:r>
    </w:p>
    <w:p w:rsidR="00987780" w:rsidRPr="00F66F55" w:rsidRDefault="00987780" w:rsidP="00991B6F">
      <w:pPr>
        <w:spacing w:after="0" w:line="240" w:lineRule="auto"/>
        <w:jc w:val="both"/>
        <w:rPr>
          <w:rFonts w:ascii="Palatino Linotype" w:eastAsia="Times New Roman" w:hAnsi="Palatino Linotype" w:cs="Times New Roman"/>
          <w:sz w:val="24"/>
          <w:szCs w:val="24"/>
        </w:rPr>
      </w:pPr>
    </w:p>
    <w:p w:rsidR="00EE76A1" w:rsidRDefault="00EE76A1" w:rsidP="00987780">
      <w:pPr>
        <w:tabs>
          <w:tab w:val="left" w:pos="1365"/>
          <w:tab w:val="left" w:pos="1440"/>
        </w:tabs>
        <w:spacing w:after="0" w:line="240" w:lineRule="auto"/>
        <w:jc w:val="both"/>
        <w:rPr>
          <w:rFonts w:ascii="Palatino Linotype" w:eastAsia="Times New Roman" w:hAnsi="Palatino Linotype" w:cs="Times New Roman"/>
          <w:sz w:val="24"/>
          <w:szCs w:val="24"/>
        </w:rPr>
      </w:pPr>
    </w:p>
    <w:p w:rsidR="00EE76A1" w:rsidRDefault="00EE76A1" w:rsidP="00987780">
      <w:pPr>
        <w:tabs>
          <w:tab w:val="left" w:pos="1365"/>
          <w:tab w:val="left" w:pos="1440"/>
        </w:tabs>
        <w:spacing w:after="0" w:line="240" w:lineRule="auto"/>
        <w:jc w:val="both"/>
        <w:rPr>
          <w:rFonts w:ascii="Palatino Linotype" w:eastAsia="Times New Roman" w:hAnsi="Palatino Linotype" w:cs="Times New Roman"/>
          <w:sz w:val="24"/>
          <w:szCs w:val="24"/>
        </w:rPr>
      </w:pPr>
    </w:p>
    <w:p w:rsidR="00EE76A1" w:rsidRDefault="00EE76A1" w:rsidP="00987780">
      <w:pPr>
        <w:tabs>
          <w:tab w:val="left" w:pos="1365"/>
          <w:tab w:val="left" w:pos="1440"/>
        </w:tabs>
        <w:spacing w:after="0" w:line="240" w:lineRule="auto"/>
        <w:jc w:val="both"/>
        <w:rPr>
          <w:rFonts w:ascii="Palatino Linotype" w:eastAsia="Times New Roman" w:hAnsi="Palatino Linotype" w:cs="Times New Roman"/>
          <w:sz w:val="24"/>
          <w:szCs w:val="24"/>
        </w:rPr>
      </w:pPr>
      <w:r>
        <w:rPr>
          <w:noProof/>
        </w:rPr>
        <w:drawing>
          <wp:inline distT="0" distB="0" distL="0" distR="0" wp14:anchorId="15BA7FA6" wp14:editId="08B892A9">
            <wp:extent cx="2971800" cy="1209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1800" cy="1209675"/>
                    </a:xfrm>
                    <a:prstGeom prst="rect">
                      <a:avLst/>
                    </a:prstGeom>
                  </pic:spPr>
                </pic:pic>
              </a:graphicData>
            </a:graphic>
          </wp:inline>
        </w:drawing>
      </w:r>
    </w:p>
    <w:p w:rsidR="00250F67" w:rsidRDefault="00987780" w:rsidP="00987780">
      <w:pPr>
        <w:tabs>
          <w:tab w:val="left" w:pos="1365"/>
          <w:tab w:val="left" w:pos="1440"/>
        </w:tabs>
        <w:spacing w:after="0" w:line="240" w:lineRule="auto"/>
        <w:jc w:val="both"/>
        <w:rPr>
          <w:rFonts w:ascii="Palatino Linotype" w:eastAsia="Times New Roman" w:hAnsi="Palatino Linotype" w:cs="Times New Roman"/>
          <w:sz w:val="24"/>
          <w:szCs w:val="24"/>
        </w:rPr>
      </w:pPr>
      <w:r>
        <w:rPr>
          <w:rFonts w:ascii="Palatino Linotype" w:eastAsia="Times New Roman" w:hAnsi="Palatino Linotype" w:cs="Times New Roman"/>
          <w:sz w:val="24"/>
          <w:szCs w:val="24"/>
        </w:rPr>
        <w:t>____________________________________</w:t>
      </w:r>
      <w:r w:rsidR="00250F67">
        <w:rPr>
          <w:rFonts w:ascii="Palatino Linotype" w:eastAsia="Times New Roman" w:hAnsi="Palatino Linotype" w:cs="Times New Roman"/>
          <w:sz w:val="24"/>
          <w:szCs w:val="24"/>
        </w:rPr>
        <w:t>_______</w:t>
      </w:r>
    </w:p>
    <w:p w:rsidR="00D753F3" w:rsidRPr="00EE76A1" w:rsidRDefault="008A0F60" w:rsidP="00EE76A1">
      <w:pPr>
        <w:tabs>
          <w:tab w:val="left" w:pos="1365"/>
          <w:tab w:val="left" w:pos="1440"/>
        </w:tabs>
        <w:spacing w:after="0" w:line="240" w:lineRule="auto"/>
        <w:jc w:val="both"/>
        <w:rPr>
          <w:rFonts w:ascii="Palatino Linotype" w:eastAsia="Times New Roman" w:hAnsi="Palatino Linotype" w:cs="Times New Roman"/>
          <w:sz w:val="24"/>
          <w:szCs w:val="24"/>
        </w:rPr>
      </w:pPr>
      <w:r>
        <w:rPr>
          <w:rFonts w:ascii="Palatino Linotype" w:hAnsi="Palatino Linotype" w:cs="Times New Roman"/>
          <w:b/>
        </w:rPr>
        <w:t>Secretary</w:t>
      </w:r>
      <w:r w:rsidR="00A24FE7" w:rsidRPr="00A24FE7">
        <w:rPr>
          <w:rFonts w:ascii="Palatino Linotype" w:hAnsi="Palatino Linotype" w:cs="Times New Roman"/>
          <w:b/>
        </w:rPr>
        <w:t xml:space="preserve">: </w:t>
      </w:r>
      <w:r w:rsidR="00335EC8">
        <w:rPr>
          <w:rFonts w:ascii="Palatino Linotype" w:hAnsi="Palatino Linotype" w:cs="Times New Roman"/>
          <w:b/>
        </w:rPr>
        <w:t>Procurement Committee</w:t>
      </w:r>
      <w:r w:rsidR="00987780">
        <w:rPr>
          <w:rFonts w:ascii="Palatino Linotype" w:hAnsi="Palatino Linotype" w:cs="Times New Roman"/>
          <w:b/>
        </w:rPr>
        <w:tab/>
      </w:r>
    </w:p>
    <w:p w:rsidR="00D753F3" w:rsidRPr="00F66F55" w:rsidRDefault="00D753F3" w:rsidP="00991B6F">
      <w:pPr>
        <w:spacing w:after="0" w:line="240" w:lineRule="auto"/>
        <w:rPr>
          <w:rFonts w:ascii="Palatino Linotype" w:hAnsi="Palatino Linotype" w:cs="Times New Roman"/>
          <w:b/>
          <w:u w:val="single"/>
        </w:rPr>
      </w:pPr>
    </w:p>
    <w:p w:rsidR="00A367C0" w:rsidRDefault="00A367C0" w:rsidP="00991B6F">
      <w:pPr>
        <w:spacing w:after="0" w:line="240" w:lineRule="auto"/>
        <w:jc w:val="both"/>
        <w:rPr>
          <w:rFonts w:ascii="Palatino Linotype" w:eastAsia="Times New Roman" w:hAnsi="Palatino Linotype" w:cs="Times New Roman"/>
          <w:sz w:val="24"/>
          <w:szCs w:val="24"/>
        </w:rPr>
      </w:pPr>
    </w:p>
    <w:p w:rsidR="00250F67" w:rsidRDefault="00250F67" w:rsidP="00991B6F">
      <w:pPr>
        <w:spacing w:after="0" w:line="240" w:lineRule="auto"/>
        <w:jc w:val="both"/>
        <w:rPr>
          <w:rFonts w:ascii="Palatino Linotype" w:eastAsia="Times New Roman" w:hAnsi="Palatino Linotype" w:cs="Times New Roman"/>
          <w:sz w:val="24"/>
          <w:szCs w:val="24"/>
        </w:rPr>
      </w:pPr>
    </w:p>
    <w:p w:rsidR="00250F67" w:rsidRDefault="00250F67"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Pr="00F66F55" w:rsidRDefault="00D175F9" w:rsidP="00991B6F">
      <w:pPr>
        <w:spacing w:after="0" w:line="240" w:lineRule="auto"/>
        <w:jc w:val="both"/>
        <w:rPr>
          <w:rFonts w:ascii="Palatino Linotype" w:eastAsia="Times New Roman" w:hAnsi="Palatino Linotype" w:cs="Times New Roman"/>
          <w:sz w:val="24"/>
          <w:szCs w:val="24"/>
        </w:rPr>
      </w:pPr>
    </w:p>
    <w:p w:rsidR="00447DD8" w:rsidRPr="00F66F55" w:rsidRDefault="00447DD8" w:rsidP="00991B6F">
      <w:pPr>
        <w:spacing w:after="0" w:line="240" w:lineRule="auto"/>
        <w:jc w:val="center"/>
        <w:rPr>
          <w:rFonts w:ascii="Palatino Linotype" w:eastAsia="Times New Roman" w:hAnsi="Palatino Linotype" w:cs="Times New Roman"/>
          <w:sz w:val="24"/>
          <w:szCs w:val="24"/>
        </w:rPr>
      </w:pPr>
      <w:r w:rsidRPr="00F66F55">
        <w:rPr>
          <w:rFonts w:ascii="Palatino Linotype" w:eastAsia="Times New Roman" w:hAnsi="Palatino Linotype" w:cs="Times New Roman"/>
          <w:b/>
          <w:sz w:val="24"/>
          <w:szCs w:val="24"/>
        </w:rPr>
        <w:lastRenderedPageBreak/>
        <w:t>Priced Activity Schedule</w:t>
      </w:r>
    </w:p>
    <w:p w:rsidR="00447DD8" w:rsidRPr="00F66F55" w:rsidRDefault="00447DD8" w:rsidP="00991B6F">
      <w:pPr>
        <w:spacing w:after="0" w:line="240" w:lineRule="auto"/>
        <w:jc w:val="center"/>
        <w:rPr>
          <w:rFonts w:ascii="Palatino Linotype" w:eastAsia="Times New Roman" w:hAnsi="Palatino Linotype" w:cs="Times New Roman"/>
          <w:sz w:val="24"/>
          <w:szCs w:val="24"/>
        </w:rPr>
      </w:pPr>
    </w:p>
    <w:tbl>
      <w:tblPr>
        <w:tblW w:w="109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18"/>
        <w:gridCol w:w="4414"/>
        <w:gridCol w:w="1168"/>
        <w:gridCol w:w="1276"/>
        <w:gridCol w:w="1525"/>
        <w:gridCol w:w="1984"/>
      </w:tblGrid>
      <w:tr w:rsidR="00447DD8" w:rsidRPr="00F66F55" w:rsidTr="00072AC4">
        <w:trPr>
          <w:trHeight w:val="769"/>
          <w:jc w:val="center"/>
        </w:trPr>
        <w:tc>
          <w:tcPr>
            <w:tcW w:w="618" w:type="dxa"/>
            <w:tcBorders>
              <w:top w:val="double" w:sz="6" w:space="0" w:color="auto"/>
              <w:left w:val="double" w:sz="6" w:space="0" w:color="auto"/>
              <w:bottom w:val="single" w:sz="6" w:space="0" w:color="auto"/>
              <w:right w:val="single" w:sz="6" w:space="0" w:color="auto"/>
            </w:tcBorders>
            <w:shd w:val="clear" w:color="auto" w:fill="C0C0C0"/>
            <w:hideMark/>
          </w:tcPr>
          <w:p w:rsidR="00447DD8" w:rsidRPr="00F66F55" w:rsidRDefault="00447DD8" w:rsidP="002F4A85">
            <w:pPr>
              <w:overflowPunct w:val="0"/>
              <w:autoSpaceDE w:val="0"/>
              <w:autoSpaceDN w:val="0"/>
              <w:adjustRightInd w:val="0"/>
              <w:spacing w:after="0" w:line="240" w:lineRule="auto"/>
              <w:jc w:val="center"/>
              <w:rPr>
                <w:rFonts w:ascii="Palatino Linotype" w:eastAsia="Times New Roman" w:hAnsi="Palatino Linotype" w:cs="Times New Roman"/>
                <w:b/>
                <w:bCs/>
                <w:sz w:val="20"/>
                <w:szCs w:val="20"/>
                <w:lang w:val="en-GB" w:eastAsia="en-GB"/>
              </w:rPr>
            </w:pPr>
            <w:r w:rsidRPr="00F66F55">
              <w:rPr>
                <w:rFonts w:ascii="Palatino Linotype" w:eastAsia="Times New Roman" w:hAnsi="Palatino Linotype" w:cs="Times New Roman"/>
                <w:b/>
                <w:bCs/>
                <w:sz w:val="20"/>
                <w:szCs w:val="20"/>
                <w:lang w:val="en-GB" w:eastAsia="en-GB"/>
              </w:rPr>
              <w:t>Item No</w:t>
            </w:r>
          </w:p>
        </w:tc>
        <w:tc>
          <w:tcPr>
            <w:tcW w:w="4414"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Brief Description of Services</w:t>
            </w:r>
          </w:p>
        </w:tc>
        <w:tc>
          <w:tcPr>
            <w:tcW w:w="1168"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0"/>
                <w:szCs w:val="20"/>
              </w:rPr>
            </w:pPr>
            <w:r w:rsidRPr="00F66F55">
              <w:rPr>
                <w:rFonts w:ascii="Palatino Linotype" w:eastAsia="Times New Roman" w:hAnsi="Palatino Linotype" w:cs="Times New Roman"/>
                <w:b/>
                <w:bCs/>
                <w:sz w:val="20"/>
                <w:szCs w:val="20"/>
              </w:rPr>
              <w:t>Quantity</w:t>
            </w:r>
          </w:p>
        </w:tc>
        <w:tc>
          <w:tcPr>
            <w:tcW w:w="1276"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0"/>
                <w:szCs w:val="20"/>
              </w:rPr>
            </w:pPr>
            <w:r w:rsidRPr="00F66F55">
              <w:rPr>
                <w:rFonts w:ascii="Palatino Linotype" w:eastAsia="Times New Roman" w:hAnsi="Palatino Linotype" w:cs="Times New Roman"/>
                <w:b/>
                <w:bCs/>
                <w:sz w:val="20"/>
                <w:szCs w:val="20"/>
              </w:rPr>
              <w:t>Unit of Measure</w:t>
            </w:r>
          </w:p>
        </w:tc>
        <w:tc>
          <w:tcPr>
            <w:tcW w:w="1525"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Unit Price</w:t>
            </w:r>
          </w:p>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(N$)</w:t>
            </w:r>
          </w:p>
        </w:tc>
        <w:tc>
          <w:tcPr>
            <w:tcW w:w="1984" w:type="dxa"/>
            <w:tcBorders>
              <w:top w:val="double" w:sz="6" w:space="0" w:color="auto"/>
              <w:left w:val="single" w:sz="6" w:space="0" w:color="auto"/>
              <w:bottom w:val="single" w:sz="6" w:space="0" w:color="auto"/>
              <w:right w:val="doub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Total Price</w:t>
            </w:r>
          </w:p>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(N$)</w:t>
            </w:r>
          </w:p>
        </w:tc>
      </w:tr>
      <w:tr w:rsidR="0039076B"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39076B" w:rsidRPr="00E319BC" w:rsidRDefault="00B37515"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1</w:t>
            </w:r>
          </w:p>
        </w:tc>
        <w:tc>
          <w:tcPr>
            <w:tcW w:w="4414" w:type="dxa"/>
            <w:tcBorders>
              <w:top w:val="nil"/>
              <w:left w:val="single" w:sz="12" w:space="0" w:color="auto"/>
              <w:bottom w:val="single" w:sz="8" w:space="0" w:color="auto"/>
              <w:right w:val="single" w:sz="8" w:space="0" w:color="auto"/>
            </w:tcBorders>
            <w:shd w:val="clear" w:color="auto" w:fill="auto"/>
            <w:vAlign w:val="bottom"/>
          </w:tcPr>
          <w:p w:rsidR="0039076B" w:rsidRPr="0054303B" w:rsidRDefault="00250F67" w:rsidP="002F4A85">
            <w:pPr>
              <w:rPr>
                <w:rFonts w:ascii="Palatino Linotype" w:hAnsi="Palatino Linotype" w:cs="Calibri"/>
                <w:color w:val="000000"/>
              </w:rPr>
            </w:pPr>
            <w:r>
              <w:rPr>
                <w:rFonts w:ascii="Palatino Linotype" w:hAnsi="Palatino Linotype" w:cs="Calibri"/>
                <w:color w:val="000000"/>
              </w:rPr>
              <w:t>Fire Extinguishers</w:t>
            </w:r>
            <w:r w:rsidR="006A1D68">
              <w:rPr>
                <w:rFonts w:ascii="Palatino Linotype" w:hAnsi="Palatino Linotype" w:cs="Calibri"/>
                <w:color w:val="000000"/>
              </w:rPr>
              <w:t xml:space="preserve"> DCP</w:t>
            </w:r>
          </w:p>
        </w:tc>
        <w:tc>
          <w:tcPr>
            <w:tcW w:w="1168" w:type="dxa"/>
            <w:tcBorders>
              <w:top w:val="nil"/>
              <w:left w:val="nil"/>
              <w:bottom w:val="single" w:sz="8" w:space="0" w:color="auto"/>
              <w:right w:val="single" w:sz="12" w:space="0" w:color="auto"/>
            </w:tcBorders>
            <w:shd w:val="clear" w:color="auto" w:fill="auto"/>
            <w:vAlign w:val="bottom"/>
          </w:tcPr>
          <w:p w:rsidR="0039076B" w:rsidRPr="0054303B" w:rsidRDefault="00D52D5D" w:rsidP="002F4A85">
            <w:pPr>
              <w:jc w:val="right"/>
              <w:rPr>
                <w:rFonts w:ascii="Palatino Linotype" w:hAnsi="Palatino Linotype" w:cs="Calibri"/>
                <w:color w:val="000000"/>
              </w:rPr>
            </w:pPr>
            <w:r>
              <w:rPr>
                <w:rFonts w:ascii="Palatino Linotype" w:hAnsi="Palatino Linotype" w:cs="Calibri"/>
                <w:color w:val="000000"/>
              </w:rPr>
              <w:t>13</w:t>
            </w:r>
          </w:p>
        </w:tc>
        <w:tc>
          <w:tcPr>
            <w:tcW w:w="1276" w:type="dxa"/>
            <w:tcBorders>
              <w:top w:val="single" w:sz="6" w:space="0" w:color="auto"/>
              <w:left w:val="single" w:sz="6" w:space="0" w:color="auto"/>
              <w:bottom w:val="single" w:sz="6" w:space="0" w:color="auto"/>
              <w:right w:val="single" w:sz="6" w:space="0" w:color="auto"/>
            </w:tcBorders>
          </w:tcPr>
          <w:p w:rsidR="0039076B" w:rsidRPr="00E319BC" w:rsidRDefault="006A1D68"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9KG</w:t>
            </w:r>
          </w:p>
        </w:tc>
        <w:tc>
          <w:tcPr>
            <w:tcW w:w="1525" w:type="dxa"/>
            <w:tcBorders>
              <w:top w:val="single" w:sz="6" w:space="0" w:color="auto"/>
              <w:left w:val="single" w:sz="6" w:space="0" w:color="auto"/>
              <w:bottom w:val="single" w:sz="6" w:space="0" w:color="auto"/>
              <w:right w:val="single" w:sz="6" w:space="0" w:color="auto"/>
            </w:tcBorders>
          </w:tcPr>
          <w:p w:rsidR="0039076B" w:rsidRPr="00E319BC" w:rsidRDefault="0039076B" w:rsidP="002F4A85">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39076B" w:rsidRPr="00F66F55" w:rsidRDefault="0039076B" w:rsidP="002F4A85">
            <w:pPr>
              <w:spacing w:after="0" w:line="240" w:lineRule="auto"/>
              <w:rPr>
                <w:rFonts w:ascii="Palatino Linotype" w:eastAsia="Times New Roman" w:hAnsi="Palatino Linotype" w:cs="Times New Roman"/>
                <w:color w:val="0000FF"/>
                <w:sz w:val="24"/>
                <w:szCs w:val="24"/>
              </w:rPr>
            </w:pPr>
          </w:p>
        </w:tc>
      </w:tr>
      <w:tr w:rsidR="006A1D68"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6A1D68" w:rsidRDefault="006A1D68"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2</w:t>
            </w:r>
          </w:p>
        </w:tc>
        <w:tc>
          <w:tcPr>
            <w:tcW w:w="4414" w:type="dxa"/>
            <w:tcBorders>
              <w:top w:val="nil"/>
              <w:left w:val="single" w:sz="12" w:space="0" w:color="auto"/>
              <w:bottom w:val="single" w:sz="8" w:space="0" w:color="auto"/>
              <w:right w:val="single" w:sz="8" w:space="0" w:color="auto"/>
            </w:tcBorders>
            <w:shd w:val="clear" w:color="auto" w:fill="auto"/>
            <w:vAlign w:val="bottom"/>
          </w:tcPr>
          <w:p w:rsidR="006A1D68" w:rsidRDefault="006A1D68" w:rsidP="002F4A85">
            <w:pPr>
              <w:rPr>
                <w:rFonts w:ascii="Palatino Linotype" w:hAnsi="Palatino Linotype" w:cs="Calibri"/>
                <w:color w:val="000000"/>
              </w:rPr>
            </w:pPr>
            <w:r>
              <w:rPr>
                <w:rFonts w:ascii="Palatino Linotype" w:hAnsi="Palatino Linotype" w:cs="Calibri"/>
                <w:color w:val="000000"/>
              </w:rPr>
              <w:t>Fire Extinguishers CO2</w:t>
            </w:r>
          </w:p>
        </w:tc>
        <w:tc>
          <w:tcPr>
            <w:tcW w:w="1168" w:type="dxa"/>
            <w:tcBorders>
              <w:top w:val="nil"/>
              <w:left w:val="nil"/>
              <w:bottom w:val="single" w:sz="8" w:space="0" w:color="auto"/>
              <w:right w:val="single" w:sz="12" w:space="0" w:color="auto"/>
            </w:tcBorders>
            <w:shd w:val="clear" w:color="auto" w:fill="auto"/>
            <w:vAlign w:val="bottom"/>
          </w:tcPr>
          <w:p w:rsidR="006A1D68" w:rsidRPr="0054303B" w:rsidRDefault="006A1D68" w:rsidP="002F4A85">
            <w:pPr>
              <w:jc w:val="right"/>
              <w:rPr>
                <w:rFonts w:ascii="Palatino Linotype" w:hAnsi="Palatino Linotype" w:cs="Calibri"/>
                <w:color w:val="000000"/>
              </w:rPr>
            </w:pPr>
            <w:r>
              <w:rPr>
                <w:rFonts w:ascii="Palatino Linotype" w:hAnsi="Palatino Linotype" w:cs="Calibri"/>
                <w:color w:val="000000"/>
              </w:rPr>
              <w:t>4</w:t>
            </w:r>
          </w:p>
        </w:tc>
        <w:tc>
          <w:tcPr>
            <w:tcW w:w="1276" w:type="dxa"/>
            <w:tcBorders>
              <w:top w:val="single" w:sz="6" w:space="0" w:color="auto"/>
              <w:left w:val="single" w:sz="6" w:space="0" w:color="auto"/>
              <w:bottom w:val="single" w:sz="6" w:space="0" w:color="auto"/>
              <w:right w:val="single" w:sz="6" w:space="0" w:color="auto"/>
            </w:tcBorders>
          </w:tcPr>
          <w:p w:rsidR="006A1D68" w:rsidRDefault="006A1D68"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5KG</w:t>
            </w:r>
          </w:p>
        </w:tc>
        <w:tc>
          <w:tcPr>
            <w:tcW w:w="1525" w:type="dxa"/>
            <w:tcBorders>
              <w:top w:val="single" w:sz="6" w:space="0" w:color="auto"/>
              <w:left w:val="single" w:sz="6" w:space="0" w:color="auto"/>
              <w:bottom w:val="single" w:sz="6" w:space="0" w:color="auto"/>
              <w:right w:val="single" w:sz="6" w:space="0" w:color="auto"/>
            </w:tcBorders>
          </w:tcPr>
          <w:p w:rsidR="006A1D68" w:rsidRPr="00E319BC" w:rsidRDefault="006A1D68" w:rsidP="002F4A85">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6A1D68" w:rsidRPr="00F66F55" w:rsidRDefault="006A1D68" w:rsidP="002F4A85">
            <w:pPr>
              <w:spacing w:after="0" w:line="240" w:lineRule="auto"/>
              <w:rPr>
                <w:rFonts w:ascii="Palatino Linotype" w:eastAsia="Times New Roman" w:hAnsi="Palatino Linotype" w:cs="Times New Roman"/>
                <w:color w:val="0000FF"/>
                <w:sz w:val="24"/>
                <w:szCs w:val="24"/>
              </w:rPr>
            </w:pPr>
          </w:p>
        </w:tc>
      </w:tr>
      <w:tr w:rsidR="006A1D68"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6A1D68" w:rsidRDefault="006A1D68"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3</w:t>
            </w:r>
          </w:p>
        </w:tc>
        <w:tc>
          <w:tcPr>
            <w:tcW w:w="4414" w:type="dxa"/>
            <w:tcBorders>
              <w:top w:val="nil"/>
              <w:left w:val="single" w:sz="12" w:space="0" w:color="auto"/>
              <w:bottom w:val="single" w:sz="8" w:space="0" w:color="auto"/>
              <w:right w:val="single" w:sz="8" w:space="0" w:color="auto"/>
            </w:tcBorders>
            <w:shd w:val="clear" w:color="auto" w:fill="auto"/>
            <w:vAlign w:val="bottom"/>
          </w:tcPr>
          <w:p w:rsidR="006A1D68" w:rsidRDefault="006A1D68" w:rsidP="002F4A85">
            <w:pPr>
              <w:rPr>
                <w:rFonts w:ascii="Palatino Linotype" w:hAnsi="Palatino Linotype" w:cs="Calibri"/>
                <w:color w:val="000000"/>
              </w:rPr>
            </w:pPr>
            <w:r>
              <w:rPr>
                <w:rFonts w:ascii="Palatino Linotype" w:hAnsi="Palatino Linotype" w:cs="Calibri"/>
                <w:color w:val="000000"/>
              </w:rPr>
              <w:t>Fire Extinguishers CO2</w:t>
            </w:r>
          </w:p>
        </w:tc>
        <w:tc>
          <w:tcPr>
            <w:tcW w:w="1168" w:type="dxa"/>
            <w:tcBorders>
              <w:top w:val="nil"/>
              <w:left w:val="nil"/>
              <w:bottom w:val="single" w:sz="8" w:space="0" w:color="auto"/>
              <w:right w:val="single" w:sz="12" w:space="0" w:color="auto"/>
            </w:tcBorders>
            <w:shd w:val="clear" w:color="auto" w:fill="auto"/>
            <w:vAlign w:val="bottom"/>
          </w:tcPr>
          <w:p w:rsidR="006A1D68" w:rsidRPr="0054303B" w:rsidRDefault="006A1D68" w:rsidP="002F4A85">
            <w:pPr>
              <w:jc w:val="right"/>
              <w:rPr>
                <w:rFonts w:ascii="Palatino Linotype" w:hAnsi="Palatino Linotype" w:cs="Calibri"/>
                <w:color w:val="000000"/>
              </w:rPr>
            </w:pPr>
            <w:r>
              <w:rPr>
                <w:rFonts w:ascii="Palatino Linotype" w:hAnsi="Palatino Linotype" w:cs="Calibri"/>
                <w:color w:val="000000"/>
              </w:rPr>
              <w:t>3</w:t>
            </w:r>
          </w:p>
        </w:tc>
        <w:tc>
          <w:tcPr>
            <w:tcW w:w="1276" w:type="dxa"/>
            <w:tcBorders>
              <w:top w:val="single" w:sz="6" w:space="0" w:color="auto"/>
              <w:left w:val="single" w:sz="6" w:space="0" w:color="auto"/>
              <w:bottom w:val="single" w:sz="6" w:space="0" w:color="auto"/>
              <w:right w:val="single" w:sz="6" w:space="0" w:color="auto"/>
            </w:tcBorders>
          </w:tcPr>
          <w:p w:rsidR="006A1D68" w:rsidRDefault="006A1D68"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2KG</w:t>
            </w:r>
          </w:p>
        </w:tc>
        <w:tc>
          <w:tcPr>
            <w:tcW w:w="1525" w:type="dxa"/>
            <w:tcBorders>
              <w:top w:val="single" w:sz="6" w:space="0" w:color="auto"/>
              <w:left w:val="single" w:sz="6" w:space="0" w:color="auto"/>
              <w:bottom w:val="single" w:sz="6" w:space="0" w:color="auto"/>
              <w:right w:val="single" w:sz="6" w:space="0" w:color="auto"/>
            </w:tcBorders>
          </w:tcPr>
          <w:p w:rsidR="006A1D68" w:rsidRPr="00E319BC" w:rsidRDefault="006A1D68" w:rsidP="002F4A85">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6A1D68" w:rsidRPr="00F66F55" w:rsidRDefault="006A1D68" w:rsidP="002F4A85">
            <w:pPr>
              <w:spacing w:after="0" w:line="240" w:lineRule="auto"/>
              <w:rPr>
                <w:rFonts w:ascii="Palatino Linotype" w:eastAsia="Times New Roman" w:hAnsi="Palatino Linotype" w:cs="Times New Roman"/>
                <w:color w:val="0000FF"/>
                <w:sz w:val="24"/>
                <w:szCs w:val="24"/>
              </w:rPr>
            </w:pPr>
          </w:p>
        </w:tc>
      </w:tr>
      <w:tr w:rsidR="006A1D68"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6A1D68" w:rsidRDefault="006A1D68"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4</w:t>
            </w:r>
          </w:p>
        </w:tc>
        <w:tc>
          <w:tcPr>
            <w:tcW w:w="4414" w:type="dxa"/>
            <w:tcBorders>
              <w:top w:val="nil"/>
              <w:left w:val="single" w:sz="12" w:space="0" w:color="auto"/>
              <w:bottom w:val="single" w:sz="8" w:space="0" w:color="auto"/>
              <w:right w:val="single" w:sz="8" w:space="0" w:color="auto"/>
            </w:tcBorders>
            <w:shd w:val="clear" w:color="auto" w:fill="auto"/>
            <w:vAlign w:val="bottom"/>
          </w:tcPr>
          <w:p w:rsidR="006A1D68" w:rsidRDefault="006A1D68" w:rsidP="002F4A85">
            <w:pPr>
              <w:rPr>
                <w:rFonts w:ascii="Palatino Linotype" w:hAnsi="Palatino Linotype" w:cs="Calibri"/>
                <w:color w:val="000000"/>
              </w:rPr>
            </w:pPr>
            <w:r>
              <w:rPr>
                <w:rFonts w:ascii="Palatino Linotype" w:hAnsi="Palatino Linotype" w:cs="Calibri"/>
                <w:color w:val="000000"/>
              </w:rPr>
              <w:t>Fire Extinguishers DCP</w:t>
            </w:r>
          </w:p>
        </w:tc>
        <w:tc>
          <w:tcPr>
            <w:tcW w:w="1168" w:type="dxa"/>
            <w:tcBorders>
              <w:top w:val="nil"/>
              <w:left w:val="nil"/>
              <w:bottom w:val="single" w:sz="8" w:space="0" w:color="auto"/>
              <w:right w:val="single" w:sz="12" w:space="0" w:color="auto"/>
            </w:tcBorders>
            <w:shd w:val="clear" w:color="auto" w:fill="auto"/>
            <w:vAlign w:val="bottom"/>
          </w:tcPr>
          <w:p w:rsidR="006A1D68" w:rsidRPr="0054303B" w:rsidRDefault="006A1D68" w:rsidP="002F4A85">
            <w:pPr>
              <w:jc w:val="right"/>
              <w:rPr>
                <w:rFonts w:ascii="Palatino Linotype" w:hAnsi="Palatino Linotype" w:cs="Calibri"/>
                <w:color w:val="000000"/>
              </w:rPr>
            </w:pPr>
            <w:r>
              <w:rPr>
                <w:rFonts w:ascii="Palatino Linotype" w:hAnsi="Palatino Linotype" w:cs="Calibri"/>
                <w:color w:val="000000"/>
              </w:rPr>
              <w:t>1</w:t>
            </w:r>
          </w:p>
        </w:tc>
        <w:tc>
          <w:tcPr>
            <w:tcW w:w="1276" w:type="dxa"/>
            <w:tcBorders>
              <w:top w:val="single" w:sz="6" w:space="0" w:color="auto"/>
              <w:left w:val="single" w:sz="6" w:space="0" w:color="auto"/>
              <w:bottom w:val="single" w:sz="6" w:space="0" w:color="auto"/>
              <w:right w:val="single" w:sz="6" w:space="0" w:color="auto"/>
            </w:tcBorders>
          </w:tcPr>
          <w:p w:rsidR="006A1D68" w:rsidRDefault="006A1D68"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1,5KG</w:t>
            </w:r>
          </w:p>
        </w:tc>
        <w:tc>
          <w:tcPr>
            <w:tcW w:w="1525" w:type="dxa"/>
            <w:tcBorders>
              <w:top w:val="single" w:sz="6" w:space="0" w:color="auto"/>
              <w:left w:val="single" w:sz="6" w:space="0" w:color="auto"/>
              <w:bottom w:val="single" w:sz="6" w:space="0" w:color="auto"/>
              <w:right w:val="single" w:sz="6" w:space="0" w:color="auto"/>
            </w:tcBorders>
          </w:tcPr>
          <w:p w:rsidR="006A1D68" w:rsidRPr="00E319BC" w:rsidRDefault="006A1D68" w:rsidP="002F4A85">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6A1D68" w:rsidRPr="00F66F55" w:rsidRDefault="006A1D68" w:rsidP="002F4A85">
            <w:pPr>
              <w:spacing w:after="0" w:line="240" w:lineRule="auto"/>
              <w:rPr>
                <w:rFonts w:ascii="Palatino Linotype" w:eastAsia="Times New Roman" w:hAnsi="Palatino Linotype" w:cs="Times New Roman"/>
                <w:color w:val="0000FF"/>
                <w:sz w:val="24"/>
                <w:szCs w:val="24"/>
              </w:rPr>
            </w:pPr>
          </w:p>
        </w:tc>
      </w:tr>
      <w:tr w:rsidR="006A1D68"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6A1D68" w:rsidRDefault="006A1D68"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5</w:t>
            </w:r>
          </w:p>
        </w:tc>
        <w:tc>
          <w:tcPr>
            <w:tcW w:w="4414" w:type="dxa"/>
            <w:tcBorders>
              <w:top w:val="nil"/>
              <w:left w:val="single" w:sz="12" w:space="0" w:color="auto"/>
              <w:bottom w:val="single" w:sz="8" w:space="0" w:color="auto"/>
              <w:right w:val="single" w:sz="8" w:space="0" w:color="auto"/>
            </w:tcBorders>
            <w:shd w:val="clear" w:color="auto" w:fill="auto"/>
            <w:vAlign w:val="bottom"/>
          </w:tcPr>
          <w:p w:rsidR="006A1D68" w:rsidRDefault="006A1D68" w:rsidP="002F4A85">
            <w:pPr>
              <w:rPr>
                <w:rFonts w:ascii="Palatino Linotype" w:hAnsi="Palatino Linotype" w:cs="Calibri"/>
                <w:color w:val="000000"/>
              </w:rPr>
            </w:pPr>
            <w:r>
              <w:rPr>
                <w:rFonts w:ascii="Palatino Linotype" w:hAnsi="Palatino Linotype" w:cs="Calibri"/>
                <w:color w:val="000000"/>
              </w:rPr>
              <w:t xml:space="preserve">Fire Horse Pipe </w:t>
            </w:r>
          </w:p>
        </w:tc>
        <w:tc>
          <w:tcPr>
            <w:tcW w:w="1168" w:type="dxa"/>
            <w:tcBorders>
              <w:top w:val="nil"/>
              <w:left w:val="nil"/>
              <w:bottom w:val="single" w:sz="8" w:space="0" w:color="auto"/>
              <w:right w:val="single" w:sz="12" w:space="0" w:color="auto"/>
            </w:tcBorders>
            <w:shd w:val="clear" w:color="auto" w:fill="auto"/>
            <w:vAlign w:val="bottom"/>
          </w:tcPr>
          <w:p w:rsidR="006A1D68" w:rsidRPr="0054303B" w:rsidRDefault="006A1D68" w:rsidP="002F4A85">
            <w:pPr>
              <w:jc w:val="right"/>
              <w:rPr>
                <w:rFonts w:ascii="Palatino Linotype" w:hAnsi="Palatino Linotype" w:cs="Calibri"/>
                <w:color w:val="000000"/>
              </w:rPr>
            </w:pPr>
            <w:r>
              <w:rPr>
                <w:rFonts w:ascii="Palatino Linotype" w:hAnsi="Palatino Linotype" w:cs="Calibri"/>
                <w:color w:val="000000"/>
              </w:rPr>
              <w:t>2</w:t>
            </w:r>
          </w:p>
        </w:tc>
        <w:tc>
          <w:tcPr>
            <w:tcW w:w="1276" w:type="dxa"/>
            <w:tcBorders>
              <w:top w:val="single" w:sz="6" w:space="0" w:color="auto"/>
              <w:left w:val="single" w:sz="6" w:space="0" w:color="auto"/>
              <w:bottom w:val="single" w:sz="6" w:space="0" w:color="auto"/>
              <w:right w:val="single" w:sz="6" w:space="0" w:color="auto"/>
            </w:tcBorders>
          </w:tcPr>
          <w:p w:rsidR="006A1D68" w:rsidRDefault="006A1D68" w:rsidP="002F4A85">
            <w:pPr>
              <w:spacing w:after="0" w:line="240" w:lineRule="auto"/>
              <w:jc w:val="center"/>
              <w:rPr>
                <w:rFonts w:ascii="Palatino Linotype" w:eastAsia="Times New Roman" w:hAnsi="Palatino Linotype" w:cs="Times New Roman"/>
                <w:sz w:val="24"/>
                <w:szCs w:val="24"/>
              </w:rPr>
            </w:pPr>
          </w:p>
        </w:tc>
        <w:tc>
          <w:tcPr>
            <w:tcW w:w="1525" w:type="dxa"/>
            <w:tcBorders>
              <w:top w:val="single" w:sz="6" w:space="0" w:color="auto"/>
              <w:left w:val="single" w:sz="6" w:space="0" w:color="auto"/>
              <w:bottom w:val="single" w:sz="6" w:space="0" w:color="auto"/>
              <w:right w:val="single" w:sz="6" w:space="0" w:color="auto"/>
            </w:tcBorders>
          </w:tcPr>
          <w:p w:rsidR="006A1D68" w:rsidRPr="00E319BC" w:rsidRDefault="006A1D68" w:rsidP="002F4A85">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6A1D68" w:rsidRPr="00F66F55" w:rsidRDefault="006A1D68" w:rsidP="002F4A85">
            <w:pPr>
              <w:spacing w:after="0" w:line="240" w:lineRule="auto"/>
              <w:rPr>
                <w:rFonts w:ascii="Palatino Linotype" w:eastAsia="Times New Roman" w:hAnsi="Palatino Linotype" w:cs="Times New Roman"/>
                <w:color w:val="0000FF"/>
                <w:sz w:val="24"/>
                <w:szCs w:val="24"/>
              </w:rPr>
            </w:pPr>
          </w:p>
        </w:tc>
      </w:tr>
      <w:tr w:rsidR="002F4A85" w:rsidTr="0007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330"/>
          <w:jc w:val="center"/>
        </w:trPr>
        <w:tc>
          <w:tcPr>
            <w:tcW w:w="1525" w:type="dxa"/>
          </w:tcPr>
          <w:p w:rsidR="002F4A85" w:rsidRDefault="002F4A85" w:rsidP="002F4A85">
            <w:pP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Sub Total</w:t>
            </w:r>
          </w:p>
        </w:tc>
        <w:tc>
          <w:tcPr>
            <w:tcW w:w="1984" w:type="dxa"/>
            <w:tcBorders>
              <w:top w:val="nil"/>
              <w:bottom w:val="single" w:sz="4" w:space="0" w:color="auto"/>
            </w:tcBorders>
            <w:shd w:val="clear" w:color="auto" w:fill="auto"/>
          </w:tcPr>
          <w:p w:rsidR="002F4A85" w:rsidRDefault="002F4A85" w:rsidP="002F4A85"/>
        </w:tc>
      </w:tr>
      <w:tr w:rsidR="002F4A85" w:rsidTr="0007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165"/>
          <w:jc w:val="center"/>
        </w:trPr>
        <w:tc>
          <w:tcPr>
            <w:tcW w:w="1525" w:type="dxa"/>
            <w:tcBorders>
              <w:top w:val="single" w:sz="4" w:space="0" w:color="auto"/>
            </w:tcBorders>
          </w:tcPr>
          <w:p w:rsidR="002F4A85" w:rsidRPr="002F4A85" w:rsidRDefault="002F4A85" w:rsidP="002F4A85">
            <w:pPr>
              <w:rPr>
                <w:rFonts w:ascii="Palatino Linotype" w:eastAsia="Times New Roman" w:hAnsi="Palatino Linotype" w:cs="Times New Roman"/>
              </w:rPr>
            </w:pPr>
            <w:r w:rsidRPr="002F4A85">
              <w:rPr>
                <w:rFonts w:ascii="Palatino Linotype" w:eastAsia="Times New Roman" w:hAnsi="Palatino Linotype" w:cs="Times New Roman"/>
              </w:rPr>
              <w:t xml:space="preserve">VAT @ </w:t>
            </w:r>
            <w:r>
              <w:rPr>
                <w:rFonts w:ascii="Palatino Linotype" w:eastAsia="Times New Roman" w:hAnsi="Palatino Linotype" w:cs="Times New Roman"/>
              </w:rPr>
              <w:t>15%</w:t>
            </w:r>
          </w:p>
        </w:tc>
        <w:tc>
          <w:tcPr>
            <w:tcW w:w="1984" w:type="dxa"/>
            <w:tcBorders>
              <w:top w:val="single" w:sz="4" w:space="0" w:color="auto"/>
              <w:bottom w:val="single" w:sz="4" w:space="0" w:color="auto"/>
            </w:tcBorders>
            <w:shd w:val="clear" w:color="auto" w:fill="auto"/>
          </w:tcPr>
          <w:p w:rsidR="002F4A85" w:rsidRDefault="002F4A85" w:rsidP="002F4A85"/>
        </w:tc>
      </w:tr>
      <w:tr w:rsidR="002F4A85" w:rsidTr="0007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480"/>
          <w:jc w:val="center"/>
        </w:trPr>
        <w:tc>
          <w:tcPr>
            <w:tcW w:w="1525" w:type="dxa"/>
            <w:tcBorders>
              <w:top w:val="single" w:sz="4" w:space="0" w:color="auto"/>
            </w:tcBorders>
          </w:tcPr>
          <w:p w:rsidR="002F4A85" w:rsidRDefault="002F4A85" w:rsidP="002F4A85">
            <w:pPr>
              <w:rPr>
                <w:rFonts w:ascii="Palatino Linotype" w:eastAsia="Times New Roman" w:hAnsi="Palatino Linotype" w:cs="Times New Roman"/>
                <w:sz w:val="24"/>
                <w:szCs w:val="24"/>
              </w:rPr>
            </w:pPr>
          </w:p>
        </w:tc>
        <w:tc>
          <w:tcPr>
            <w:tcW w:w="1984" w:type="dxa"/>
            <w:tcBorders>
              <w:top w:val="single" w:sz="4" w:space="0" w:color="auto"/>
              <w:bottom w:val="single" w:sz="4" w:space="0" w:color="auto"/>
            </w:tcBorders>
            <w:shd w:val="clear" w:color="auto" w:fill="auto"/>
          </w:tcPr>
          <w:p w:rsidR="002F4A85" w:rsidRDefault="002F4A85" w:rsidP="002F4A85"/>
        </w:tc>
      </w:tr>
    </w:tbl>
    <w:p w:rsidR="00250F67" w:rsidRDefault="00250F67"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F66F55" w:rsidRPr="00F66F55" w:rsidRDefault="00987780" w:rsidP="0052543D">
      <w:pPr>
        <w:rPr>
          <w:rFonts w:ascii="Palatino Linotype" w:hAnsi="Palatino Linotype"/>
          <w:b/>
          <w:bCs/>
          <w:smallCaps/>
          <w:sz w:val="36"/>
          <w:szCs w:val="36"/>
        </w:rPr>
      </w:pPr>
      <w:r>
        <w:rPr>
          <w:rFonts w:ascii="Palatino Linotype" w:hAnsi="Palatino Linotype"/>
          <w:b/>
          <w:bCs/>
          <w:smallCaps/>
          <w:sz w:val="36"/>
          <w:szCs w:val="36"/>
        </w:rPr>
        <w:lastRenderedPageBreak/>
        <w:t>specifications</w:t>
      </w:r>
    </w:p>
    <w:p w:rsidR="00F66F55" w:rsidRPr="00F66F55" w:rsidRDefault="00F66F55" w:rsidP="00F66F55">
      <w:pPr>
        <w:pStyle w:val="Outline"/>
        <w:spacing w:before="0"/>
        <w:rPr>
          <w:rFonts w:ascii="Palatino Linotype" w:hAnsi="Palatino Linotype"/>
          <w:b/>
          <w:bCs/>
          <w:kern w:val="0"/>
        </w:rPr>
      </w:pPr>
    </w:p>
    <w:tbl>
      <w:tblPr>
        <w:tblStyle w:val="TableGrid"/>
        <w:tblpPr w:leftFromText="180" w:rightFromText="180" w:vertAnchor="text" w:horzAnchor="margin" w:tblpY="-14"/>
        <w:tblOverlap w:val="never"/>
        <w:tblW w:w="0" w:type="auto"/>
        <w:tblLook w:val="04A0" w:firstRow="1" w:lastRow="0" w:firstColumn="1" w:lastColumn="0" w:noHBand="0" w:noVBand="1"/>
      </w:tblPr>
      <w:tblGrid>
        <w:gridCol w:w="938"/>
        <w:gridCol w:w="6315"/>
      </w:tblGrid>
      <w:tr w:rsidR="00F66F55" w:rsidTr="00987780">
        <w:tc>
          <w:tcPr>
            <w:tcW w:w="938" w:type="dxa"/>
            <w:shd w:val="clear" w:color="auto" w:fill="BFBFBF" w:themeFill="background1" w:themeFillShade="BF"/>
          </w:tcPr>
          <w:p w:rsidR="00F66F55" w:rsidRDefault="00F66F55" w:rsidP="00987780">
            <w:pP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ITEM</w:t>
            </w:r>
          </w:p>
        </w:tc>
        <w:tc>
          <w:tcPr>
            <w:tcW w:w="6315" w:type="dxa"/>
            <w:shd w:val="clear" w:color="auto" w:fill="BFBFBF" w:themeFill="background1" w:themeFillShade="BF"/>
          </w:tcPr>
          <w:p w:rsidR="00F66F55" w:rsidRDefault="00F66F55" w:rsidP="00987780">
            <w:pP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SPECIFICATIONS REQUIRED</w:t>
            </w:r>
          </w:p>
        </w:tc>
      </w:tr>
      <w:tr w:rsidR="009E5FA8" w:rsidTr="00987780">
        <w:tc>
          <w:tcPr>
            <w:tcW w:w="938" w:type="dxa"/>
          </w:tcPr>
          <w:p w:rsidR="009E5FA8" w:rsidRPr="00E319BC" w:rsidRDefault="009E5FA8" w:rsidP="00987780">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1</w:t>
            </w:r>
          </w:p>
        </w:tc>
        <w:tc>
          <w:tcPr>
            <w:tcW w:w="6315" w:type="dxa"/>
            <w:vAlign w:val="bottom"/>
          </w:tcPr>
          <w:p w:rsidR="009E5FA8" w:rsidRPr="0054303B" w:rsidRDefault="00250F67" w:rsidP="00B50A81">
            <w:pPr>
              <w:rPr>
                <w:rFonts w:ascii="Palatino Linotype" w:hAnsi="Palatino Linotype" w:cs="Calibri"/>
                <w:color w:val="000000"/>
              </w:rPr>
            </w:pPr>
            <w:r>
              <w:rPr>
                <w:rFonts w:ascii="Palatino Linotype" w:hAnsi="Palatino Linotype" w:cs="Calibri"/>
                <w:color w:val="000000"/>
              </w:rPr>
              <w:t xml:space="preserve">Fire extinguishers </w:t>
            </w:r>
            <w:r w:rsidR="006A1D68">
              <w:rPr>
                <w:rFonts w:ascii="Palatino Linotype" w:hAnsi="Palatino Linotype" w:cs="Calibri"/>
                <w:color w:val="000000"/>
              </w:rPr>
              <w:t xml:space="preserve"> 9KG, DCP</w:t>
            </w:r>
          </w:p>
        </w:tc>
      </w:tr>
      <w:tr w:rsidR="006A1D68" w:rsidTr="00987780">
        <w:tc>
          <w:tcPr>
            <w:tcW w:w="938" w:type="dxa"/>
          </w:tcPr>
          <w:p w:rsidR="006A1D68" w:rsidRDefault="006A1D68" w:rsidP="005D5F00">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2</w:t>
            </w:r>
          </w:p>
        </w:tc>
        <w:tc>
          <w:tcPr>
            <w:tcW w:w="6315" w:type="dxa"/>
            <w:vAlign w:val="bottom"/>
          </w:tcPr>
          <w:p w:rsidR="006A1D68" w:rsidRDefault="006A1D68" w:rsidP="005D5F00">
            <w:pPr>
              <w:rPr>
                <w:rFonts w:ascii="Palatino Linotype" w:hAnsi="Palatino Linotype" w:cs="Calibri"/>
                <w:color w:val="000000"/>
              </w:rPr>
            </w:pPr>
            <w:r>
              <w:rPr>
                <w:rFonts w:ascii="Palatino Linotype" w:hAnsi="Palatino Linotype" w:cs="Calibri"/>
                <w:color w:val="000000"/>
              </w:rPr>
              <w:t>Fire Extinguishers 5KG, CO2</w:t>
            </w:r>
          </w:p>
        </w:tc>
      </w:tr>
      <w:tr w:rsidR="006A1D68" w:rsidTr="00987780">
        <w:tc>
          <w:tcPr>
            <w:tcW w:w="938" w:type="dxa"/>
          </w:tcPr>
          <w:p w:rsidR="006A1D68" w:rsidRDefault="006A1D68" w:rsidP="005D5F00">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3</w:t>
            </w:r>
          </w:p>
        </w:tc>
        <w:tc>
          <w:tcPr>
            <w:tcW w:w="6315" w:type="dxa"/>
            <w:vAlign w:val="bottom"/>
          </w:tcPr>
          <w:p w:rsidR="006A1D68" w:rsidRDefault="006A1D68" w:rsidP="005D5F00">
            <w:pPr>
              <w:rPr>
                <w:rFonts w:ascii="Palatino Linotype" w:hAnsi="Palatino Linotype" w:cs="Calibri"/>
                <w:color w:val="000000"/>
              </w:rPr>
            </w:pPr>
            <w:r>
              <w:rPr>
                <w:rFonts w:ascii="Palatino Linotype" w:hAnsi="Palatino Linotype" w:cs="Calibri"/>
                <w:color w:val="000000"/>
              </w:rPr>
              <w:t>Fire Extinguishers 2KG, CO2</w:t>
            </w:r>
          </w:p>
        </w:tc>
      </w:tr>
      <w:tr w:rsidR="006A1D68" w:rsidTr="00987780">
        <w:tc>
          <w:tcPr>
            <w:tcW w:w="938" w:type="dxa"/>
          </w:tcPr>
          <w:p w:rsidR="006A1D68" w:rsidRDefault="006A1D68" w:rsidP="005D5F00">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4</w:t>
            </w:r>
          </w:p>
        </w:tc>
        <w:tc>
          <w:tcPr>
            <w:tcW w:w="6315" w:type="dxa"/>
            <w:vAlign w:val="bottom"/>
          </w:tcPr>
          <w:p w:rsidR="006A1D68" w:rsidRDefault="006A1D68" w:rsidP="005D5F00">
            <w:pPr>
              <w:rPr>
                <w:rFonts w:ascii="Palatino Linotype" w:hAnsi="Palatino Linotype" w:cs="Calibri"/>
                <w:color w:val="000000"/>
              </w:rPr>
            </w:pPr>
            <w:r>
              <w:rPr>
                <w:rFonts w:ascii="Palatino Linotype" w:hAnsi="Palatino Linotype" w:cs="Calibri"/>
                <w:color w:val="000000"/>
              </w:rPr>
              <w:t>Fire Extinguishers 1,5KG, DCP</w:t>
            </w:r>
          </w:p>
        </w:tc>
      </w:tr>
      <w:tr w:rsidR="006A1D68" w:rsidTr="00987780">
        <w:tc>
          <w:tcPr>
            <w:tcW w:w="938" w:type="dxa"/>
          </w:tcPr>
          <w:p w:rsidR="006A1D68" w:rsidRDefault="006A1D68" w:rsidP="005D5F00">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5</w:t>
            </w:r>
          </w:p>
        </w:tc>
        <w:tc>
          <w:tcPr>
            <w:tcW w:w="6315" w:type="dxa"/>
            <w:vAlign w:val="bottom"/>
          </w:tcPr>
          <w:p w:rsidR="006A1D68" w:rsidRDefault="006A1D68" w:rsidP="005D5F00">
            <w:pPr>
              <w:rPr>
                <w:rFonts w:ascii="Palatino Linotype" w:hAnsi="Palatino Linotype" w:cs="Calibri"/>
                <w:color w:val="000000"/>
              </w:rPr>
            </w:pPr>
            <w:r>
              <w:rPr>
                <w:rFonts w:ascii="Palatino Linotype" w:hAnsi="Palatino Linotype" w:cs="Calibri"/>
                <w:color w:val="000000"/>
              </w:rPr>
              <w:t xml:space="preserve">Fire Horse Pipe </w:t>
            </w:r>
          </w:p>
        </w:tc>
      </w:tr>
    </w:tbl>
    <w:p w:rsidR="00EA1E8C" w:rsidRDefault="00987780" w:rsidP="00991B6F">
      <w:pPr>
        <w:spacing w:after="0" w:line="240"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br w:type="textWrapping" w:clear="all"/>
      </w:r>
    </w:p>
    <w:p w:rsidR="00F66F55" w:rsidRPr="00F66F55" w:rsidRDefault="00F66F55" w:rsidP="00991B6F">
      <w:pPr>
        <w:spacing w:after="0" w:line="240" w:lineRule="auto"/>
        <w:rPr>
          <w:rFonts w:ascii="Palatino Linotype" w:eastAsia="Times New Roman" w:hAnsi="Palatino Linotype" w:cs="Times New Roman"/>
          <w:sz w:val="24"/>
          <w:szCs w:val="24"/>
        </w:rPr>
      </w:pPr>
    </w:p>
    <w:p w:rsidR="00447DD8" w:rsidRPr="00F66F55" w:rsidRDefault="0093374B" w:rsidP="00991B6F">
      <w:pPr>
        <w:numPr>
          <w:ilvl w:val="0"/>
          <w:numId w:val="7"/>
        </w:numPr>
        <w:spacing w:after="0" w:line="240" w:lineRule="auto"/>
        <w:ind w:left="426" w:hanging="426"/>
        <w:contextualSpacing/>
        <w:jc w:val="both"/>
        <w:rPr>
          <w:rFonts w:ascii="Palatino Linotype" w:eastAsia="Times New Roman" w:hAnsi="Palatino Linotype" w:cs="Times New Roman"/>
          <w:sz w:val="24"/>
          <w:szCs w:val="24"/>
        </w:rPr>
      </w:pPr>
      <w:r w:rsidRPr="00E319BC">
        <w:rPr>
          <w:rFonts w:ascii="Palatino Linotype" w:eastAsia="Times New Roman" w:hAnsi="Palatino Linotype" w:cs="Times New Roman"/>
          <w:sz w:val="24"/>
          <w:szCs w:val="24"/>
        </w:rPr>
        <w:t>Okashana Rural Development Centre</w:t>
      </w:r>
      <w:r w:rsidR="00447DD8" w:rsidRPr="00F66F55">
        <w:rPr>
          <w:rFonts w:ascii="Palatino Linotype" w:eastAsia="Times New Roman" w:hAnsi="Palatino Linotype" w:cs="Times New Roman"/>
          <w:sz w:val="24"/>
          <w:szCs w:val="24"/>
        </w:rPr>
        <w:t xml:space="preserve"> request</w:t>
      </w:r>
      <w:r w:rsidR="00EE0102" w:rsidRPr="00F66F55">
        <w:rPr>
          <w:rFonts w:ascii="Palatino Linotype" w:eastAsia="Times New Roman" w:hAnsi="Palatino Linotype" w:cs="Times New Roman"/>
          <w:sz w:val="24"/>
          <w:szCs w:val="24"/>
        </w:rPr>
        <w:t>s that the</w:t>
      </w:r>
      <w:r w:rsidR="00447DD8" w:rsidRPr="00F66F55">
        <w:rPr>
          <w:rFonts w:ascii="Palatino Linotype" w:eastAsia="Times New Roman" w:hAnsi="Palatino Linotype" w:cs="Times New Roman"/>
          <w:sz w:val="24"/>
          <w:szCs w:val="24"/>
        </w:rPr>
        <w:t xml:space="preserve"> </w:t>
      </w:r>
      <w:r w:rsidR="00072AC4">
        <w:rPr>
          <w:rFonts w:ascii="Palatino Linotype" w:eastAsia="Times New Roman" w:hAnsi="Palatino Linotype" w:cs="Times New Roman"/>
          <w:sz w:val="24"/>
          <w:szCs w:val="24"/>
        </w:rPr>
        <w:t>supplying of goods</w:t>
      </w:r>
      <w:r w:rsidR="00EE0102" w:rsidRPr="00F66F55">
        <w:rPr>
          <w:rFonts w:ascii="Palatino Linotype" w:eastAsia="Times New Roman" w:hAnsi="Palatino Linotype" w:cs="Times New Roman"/>
          <w:sz w:val="24"/>
          <w:szCs w:val="24"/>
        </w:rPr>
        <w:t xml:space="preserve"> completion period should be</w:t>
      </w:r>
      <w:r w:rsidR="00447DD8" w:rsidRPr="00F66F55">
        <w:rPr>
          <w:rFonts w:ascii="Palatino Linotype" w:eastAsia="Times New Roman" w:hAnsi="Palatino Linotype" w:cs="Times New Roman"/>
          <w:sz w:val="24"/>
          <w:szCs w:val="24"/>
        </w:rPr>
        <w:t xml:space="preserve"> within </w:t>
      </w:r>
      <w:r w:rsidR="00D43224" w:rsidRPr="00F66F55">
        <w:rPr>
          <w:rFonts w:ascii="Palatino Linotype" w:eastAsia="Times New Roman" w:hAnsi="Palatino Linotype" w:cs="Times New Roman"/>
          <w:sz w:val="24"/>
          <w:szCs w:val="24"/>
        </w:rPr>
        <w:t>seven (7</w:t>
      </w:r>
      <w:r w:rsidR="000C1175" w:rsidRPr="00F66F55">
        <w:rPr>
          <w:rFonts w:ascii="Palatino Linotype" w:eastAsia="Times New Roman" w:hAnsi="Palatino Linotype" w:cs="Times New Roman"/>
          <w:sz w:val="24"/>
          <w:szCs w:val="24"/>
        </w:rPr>
        <w:t>)</w:t>
      </w:r>
      <w:r w:rsidR="00EE0102"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days as from the date of placement of order.</w:t>
      </w:r>
    </w:p>
    <w:p w:rsidR="00447DD8" w:rsidRPr="00F66F55" w:rsidRDefault="00447DD8" w:rsidP="00991B6F">
      <w:pPr>
        <w:numPr>
          <w:ilvl w:val="0"/>
          <w:numId w:val="7"/>
        </w:numPr>
        <w:spacing w:after="0" w:line="240" w:lineRule="auto"/>
        <w:ind w:left="426" w:hanging="426"/>
        <w:contextualSpacing/>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Bidder’s proposed completion period: within three 3 days from date of placement of order.</w:t>
      </w:r>
    </w:p>
    <w:p w:rsidR="00447DD8" w:rsidRPr="00F66F55" w:rsidRDefault="00447DD8" w:rsidP="00991B6F">
      <w:pPr>
        <w:numPr>
          <w:ilvl w:val="0"/>
          <w:numId w:val="7"/>
        </w:numPr>
        <w:spacing w:after="0" w:line="240" w:lineRule="auto"/>
        <w:ind w:left="426" w:hanging="426"/>
        <w:contextualSpacing/>
        <w:jc w:val="both"/>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Validity of offer: </w:t>
      </w:r>
      <w:r w:rsidRPr="00F66F55">
        <w:rPr>
          <w:rFonts w:ascii="Palatino Linotype" w:eastAsia="Times New Roman" w:hAnsi="Palatino Linotype" w:cs="Times New Roman"/>
          <w:i/>
          <w:sz w:val="24"/>
          <w:szCs w:val="24"/>
        </w:rPr>
        <w:t xml:space="preserve">30 </w:t>
      </w:r>
      <w:r w:rsidRPr="00F66F55">
        <w:rPr>
          <w:rFonts w:ascii="Palatino Linotype" w:eastAsia="Times New Roman" w:hAnsi="Palatino Linotype" w:cs="Times New Roman"/>
          <w:sz w:val="24"/>
          <w:szCs w:val="24"/>
        </w:rPr>
        <w:t xml:space="preserve">days as from closing date set for submission of quotations. </w:t>
      </w:r>
    </w:p>
    <w:p w:rsidR="00DF3415" w:rsidRPr="00F66F55" w:rsidRDefault="00DF3415" w:rsidP="00991B6F">
      <w:pPr>
        <w:spacing w:after="0" w:line="240" w:lineRule="auto"/>
        <w:rPr>
          <w:rFonts w:ascii="Palatino Linotype" w:eastAsia="Times New Roman" w:hAnsi="Palatino Linotype" w:cs="Times New Roman"/>
          <w:sz w:val="24"/>
          <w:szCs w:val="24"/>
        </w:rPr>
      </w:pPr>
    </w:p>
    <w:p w:rsidR="009F2D7D" w:rsidRPr="00F66F55" w:rsidRDefault="00447DD8"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Remarks </w:t>
      </w:r>
      <w:r w:rsidRPr="00F66F55">
        <w:rPr>
          <w:rFonts w:ascii="Palatino Linotype" w:eastAsia="Times New Roman" w:hAnsi="Palatino Linotype" w:cs="Times New Roman"/>
          <w:i/>
          <w:sz w:val="24"/>
          <w:szCs w:val="24"/>
        </w:rPr>
        <w:t>[if any from Bidder]</w:t>
      </w:r>
      <w:r w:rsidRPr="00F66F55">
        <w:rPr>
          <w:rFonts w:ascii="Palatino Linotype" w:eastAsia="Times New Roman" w:hAnsi="Palatino Linotype" w:cs="Times New Roman"/>
          <w:sz w:val="24"/>
          <w:szCs w:val="24"/>
        </w:rPr>
        <w:t xml:space="preserve">:  </w:t>
      </w:r>
    </w:p>
    <w:p w:rsidR="009F2D7D" w:rsidRPr="00F66F55" w:rsidRDefault="009F2D7D" w:rsidP="00991B6F">
      <w:pPr>
        <w:spacing w:after="0" w:line="240" w:lineRule="auto"/>
        <w:rPr>
          <w:rFonts w:ascii="Palatino Linotype" w:eastAsia="Times New Roman" w:hAnsi="Palatino Linotype" w:cs="Times New Roman"/>
          <w:sz w:val="24"/>
          <w:szCs w:val="24"/>
          <w:u w:val="single"/>
        </w:rPr>
      </w:pP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p>
    <w:p w:rsidR="00447DD8" w:rsidRPr="00F66F55" w:rsidRDefault="00447DD8"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I/We agree to supply the abovementioned services at price(s) quoted by me/us and subject to conditions specified overleaf. </w:t>
      </w:r>
    </w:p>
    <w:p w:rsidR="00447DD8" w:rsidRPr="00F66F55" w:rsidRDefault="00447DD8" w:rsidP="00991B6F">
      <w:pPr>
        <w:spacing w:after="0" w:line="240" w:lineRule="auto"/>
        <w:jc w:val="both"/>
        <w:rPr>
          <w:rFonts w:ascii="Palatino Linotype" w:eastAsia="Times New Roman" w:hAnsi="Palatino Linotype" w:cs="Times New Roman"/>
          <w:sz w:val="24"/>
          <w:szCs w:val="24"/>
        </w:rPr>
      </w:pPr>
    </w:p>
    <w:p w:rsidR="00784BE6" w:rsidRPr="00F66F55" w:rsidRDefault="00447DD8" w:rsidP="00991B6F">
      <w:pPr>
        <w:spacing w:after="0" w:line="240" w:lineRule="auto"/>
        <w:rPr>
          <w:rFonts w:ascii="Palatino Linotype" w:eastAsia="Times New Roman" w:hAnsi="Palatino Linotype" w:cs="Times New Roman"/>
          <w:sz w:val="24"/>
          <w:szCs w:val="24"/>
          <w:u w:val="single"/>
        </w:rPr>
      </w:pPr>
      <w:r w:rsidRPr="00F66F55">
        <w:rPr>
          <w:rFonts w:ascii="Palatino Linotype" w:eastAsia="Times New Roman" w:hAnsi="Palatino Linotype" w:cs="Times New Roman"/>
          <w:b/>
          <w:sz w:val="24"/>
          <w:szCs w:val="24"/>
        </w:rPr>
        <w:t>Date</w:t>
      </w:r>
      <w:r w:rsidR="009F2D7D" w:rsidRPr="00F66F55">
        <w:rPr>
          <w:rFonts w:ascii="Palatino Linotype" w:eastAsia="Times New Roman" w:hAnsi="Palatino Linotype" w:cs="Times New Roman"/>
          <w:b/>
          <w:sz w:val="24"/>
          <w:szCs w:val="24"/>
        </w:rPr>
        <w:t xml:space="preserve">: </w:t>
      </w:r>
      <w:r w:rsidR="009F2D7D" w:rsidRPr="00F66F55">
        <w:rPr>
          <w:rFonts w:ascii="Palatino Linotype" w:eastAsia="Times New Roman" w:hAnsi="Palatino Linotype" w:cs="Times New Roman"/>
          <w:b/>
          <w:sz w:val="24"/>
          <w:szCs w:val="24"/>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p>
    <w:p w:rsidR="00447DD8" w:rsidRPr="00F66F55" w:rsidRDefault="00447DD8" w:rsidP="00991B6F">
      <w:pPr>
        <w:spacing w:after="0" w:line="240" w:lineRule="auto"/>
        <w:rPr>
          <w:rFonts w:ascii="Palatino Linotype" w:eastAsia="Times New Roman" w:hAnsi="Palatino Linotype" w:cs="Times New Roman"/>
          <w:b/>
          <w:sz w:val="24"/>
          <w:szCs w:val="24"/>
        </w:rPr>
      </w:pPr>
    </w:p>
    <w:p w:rsidR="00784BE6" w:rsidRPr="00F66F55" w:rsidRDefault="00447DD8" w:rsidP="00991B6F">
      <w:pPr>
        <w:spacing w:after="0" w:line="240" w:lineRule="auto"/>
        <w:rPr>
          <w:rFonts w:ascii="Palatino Linotype" w:eastAsia="Times New Roman" w:hAnsi="Palatino Linotype" w:cs="Times New Roman"/>
          <w:b/>
          <w:sz w:val="24"/>
          <w:szCs w:val="24"/>
        </w:rPr>
      </w:pPr>
      <w:r w:rsidRPr="00F66F55">
        <w:rPr>
          <w:rFonts w:ascii="Palatino Linotype" w:eastAsia="Times New Roman" w:hAnsi="Palatino Linotype" w:cs="Times New Roman"/>
          <w:b/>
          <w:sz w:val="24"/>
          <w:szCs w:val="24"/>
        </w:rPr>
        <w:t xml:space="preserve">Bidder’s signature and seal </w:t>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p>
    <w:p w:rsidR="00F47C9B" w:rsidRDefault="00F47C9B" w:rsidP="00991B6F">
      <w:pPr>
        <w:spacing w:after="0" w:line="240" w:lineRule="auto"/>
        <w:jc w:val="center"/>
        <w:rPr>
          <w:rFonts w:ascii="Palatino Linotype" w:eastAsia="Times New Roman" w:hAnsi="Palatino Linotype" w:cs="Times New Roman"/>
          <w:b/>
          <w:sz w:val="24"/>
        </w:rPr>
      </w:pPr>
    </w:p>
    <w:p w:rsidR="00F47C9B" w:rsidRDefault="00F47C9B" w:rsidP="00D753F3">
      <w:pPr>
        <w:spacing w:after="0" w:line="240" w:lineRule="auto"/>
        <w:rPr>
          <w:rFonts w:ascii="Palatino Linotype" w:eastAsia="Times New Roman" w:hAnsi="Palatino Linotype" w:cs="Times New Roman"/>
          <w:b/>
          <w:sz w:val="24"/>
        </w:rPr>
      </w:pPr>
    </w:p>
    <w:p w:rsidR="00B7424F" w:rsidRDefault="00B7424F" w:rsidP="00D753F3">
      <w:pPr>
        <w:spacing w:after="0" w:line="240" w:lineRule="auto"/>
        <w:rPr>
          <w:rFonts w:ascii="Palatino Linotype" w:eastAsia="Times New Roman" w:hAnsi="Palatino Linotype" w:cs="Times New Roman"/>
          <w:b/>
          <w:sz w:val="24"/>
        </w:rPr>
      </w:pPr>
    </w:p>
    <w:p w:rsidR="00B7424F" w:rsidRDefault="00B7424F" w:rsidP="00D753F3">
      <w:pPr>
        <w:spacing w:after="0" w:line="240" w:lineRule="auto"/>
        <w:rPr>
          <w:rFonts w:ascii="Palatino Linotype" w:eastAsia="Times New Roman" w:hAnsi="Palatino Linotype" w:cs="Times New Roman"/>
          <w:b/>
          <w:sz w:val="24"/>
        </w:rPr>
      </w:pPr>
    </w:p>
    <w:p w:rsidR="00D175F9" w:rsidRDefault="00D175F9" w:rsidP="00D753F3">
      <w:pPr>
        <w:spacing w:after="0" w:line="240" w:lineRule="auto"/>
        <w:rPr>
          <w:rFonts w:ascii="Palatino Linotype" w:eastAsia="Times New Roman" w:hAnsi="Palatino Linotype" w:cs="Times New Roman"/>
          <w:b/>
          <w:sz w:val="24"/>
        </w:rPr>
      </w:pPr>
    </w:p>
    <w:p w:rsidR="00D175F9" w:rsidRDefault="00D175F9" w:rsidP="00D753F3">
      <w:pPr>
        <w:spacing w:after="0" w:line="240" w:lineRule="auto"/>
        <w:rPr>
          <w:rFonts w:ascii="Palatino Linotype" w:eastAsia="Times New Roman" w:hAnsi="Palatino Linotype" w:cs="Times New Roman"/>
          <w:b/>
          <w:sz w:val="24"/>
        </w:rPr>
      </w:pPr>
    </w:p>
    <w:p w:rsidR="009948CB" w:rsidRDefault="009948CB" w:rsidP="00D753F3">
      <w:pPr>
        <w:spacing w:after="0" w:line="240" w:lineRule="auto"/>
        <w:rPr>
          <w:rFonts w:ascii="Palatino Linotype" w:eastAsia="Times New Roman" w:hAnsi="Palatino Linotype" w:cs="Times New Roman"/>
          <w:b/>
          <w:sz w:val="24"/>
        </w:rPr>
      </w:pPr>
    </w:p>
    <w:p w:rsidR="009948CB" w:rsidRDefault="009948CB" w:rsidP="00D753F3">
      <w:pPr>
        <w:spacing w:after="0" w:line="240" w:lineRule="auto"/>
        <w:rPr>
          <w:rFonts w:ascii="Palatino Linotype" w:eastAsia="Times New Roman" w:hAnsi="Palatino Linotype" w:cs="Times New Roman"/>
          <w:b/>
          <w:sz w:val="24"/>
        </w:rPr>
      </w:pPr>
    </w:p>
    <w:p w:rsidR="00D11944" w:rsidRDefault="00D11944" w:rsidP="00D149A6">
      <w:pPr>
        <w:spacing w:after="0" w:line="240" w:lineRule="auto"/>
        <w:rPr>
          <w:rFonts w:ascii="Palatino Linotype" w:eastAsia="Times New Roman" w:hAnsi="Palatino Linotype" w:cs="Times New Roman"/>
          <w:b/>
          <w:sz w:val="24"/>
        </w:rPr>
      </w:pPr>
    </w:p>
    <w:p w:rsidR="00EE76A1" w:rsidRDefault="00EE76A1" w:rsidP="00D149A6">
      <w:pPr>
        <w:spacing w:after="0" w:line="240" w:lineRule="auto"/>
        <w:rPr>
          <w:rFonts w:ascii="Palatino Linotype" w:eastAsia="Times New Roman" w:hAnsi="Palatino Linotype" w:cs="Times New Roman"/>
          <w:b/>
          <w:sz w:val="24"/>
        </w:rPr>
      </w:pPr>
      <w:bookmarkStart w:id="0" w:name="_GoBack"/>
      <w:bookmarkEnd w:id="0"/>
    </w:p>
    <w:p w:rsidR="00D149A6" w:rsidRDefault="00D149A6" w:rsidP="00D149A6">
      <w:pPr>
        <w:spacing w:after="0" w:line="240" w:lineRule="auto"/>
        <w:rPr>
          <w:rFonts w:ascii="Palatino Linotype" w:eastAsia="Times New Roman" w:hAnsi="Palatino Linotype" w:cs="Times New Roman"/>
          <w:b/>
          <w:sz w:val="24"/>
        </w:rPr>
      </w:pPr>
    </w:p>
    <w:p w:rsidR="00784BE6" w:rsidRPr="00F66F55" w:rsidRDefault="00784BE6" w:rsidP="00991B6F">
      <w:pPr>
        <w:spacing w:after="0" w:line="240" w:lineRule="auto"/>
        <w:jc w:val="center"/>
        <w:rPr>
          <w:rFonts w:ascii="Palatino Linotype" w:eastAsia="Times New Roman" w:hAnsi="Palatino Linotype" w:cs="Times New Roman"/>
          <w:b/>
          <w:sz w:val="24"/>
        </w:rPr>
      </w:pPr>
      <w:r w:rsidRPr="00F66F55">
        <w:rPr>
          <w:rFonts w:ascii="Palatino Linotype" w:eastAsia="Times New Roman" w:hAnsi="Palatino Linotype" w:cs="Times New Roman"/>
          <w:b/>
          <w:sz w:val="24"/>
        </w:rPr>
        <w:lastRenderedPageBreak/>
        <w:t>General Terms and Conditions Applicable</w:t>
      </w:r>
    </w:p>
    <w:p w:rsidR="00784BE6" w:rsidRPr="00F66F55" w:rsidRDefault="00784BE6" w:rsidP="00991B6F">
      <w:pPr>
        <w:spacing w:after="0" w:line="240" w:lineRule="auto"/>
        <w:jc w:val="both"/>
        <w:rPr>
          <w:rFonts w:ascii="Palatino Linotype" w:eastAsia="Times New Roman" w:hAnsi="Palatino Linotype" w:cs="Times New Roman"/>
          <w:b/>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 xml:space="preserve">Employer </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Public Entity inviting the Informal Quotation is the Employer for the purpose of entering into contract with the successful bidder.</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jc w:val="both"/>
        <w:rPr>
          <w:rFonts w:ascii="Palatino Linotype" w:eastAsia="Times New Roman" w:hAnsi="Palatino Linotype" w:cs="Times New Roman"/>
          <w:b/>
        </w:rPr>
      </w:pPr>
      <w:r w:rsidRPr="00F66F55">
        <w:rPr>
          <w:rFonts w:ascii="Palatino Linotype" w:eastAsia="Times New Roman" w:hAnsi="Palatino Linotype" w:cs="Times New Roman"/>
          <w:b/>
        </w:rPr>
        <w:t>Supplier</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Bidder having submitted the lowest price and whose offer is substantially responsive to the requirements specified shall be selected for award of contract and referred to as the Supplier.</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Rights of Public Entity</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Public Entity shall have the rights to</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(a) ask for clarifications a</w:t>
      </w:r>
      <w:r w:rsidR="00896347" w:rsidRPr="00F66F55">
        <w:rPr>
          <w:rFonts w:ascii="Palatino Linotype" w:eastAsia="Times New Roman" w:hAnsi="Palatino Linotype" w:cs="Times New Roman"/>
        </w:rPr>
        <w:t>t time of evaluating quotations;</w:t>
      </w:r>
    </w:p>
    <w:p w:rsidR="00784BE6" w:rsidRPr="00F66F55" w:rsidRDefault="00896347"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(b) reject all quotations;</w:t>
      </w:r>
      <w:r w:rsidRPr="00F66F55">
        <w:rPr>
          <w:rFonts w:ascii="Palatino Linotype" w:eastAsia="Times New Roman" w:hAnsi="Palatino Linotype" w:cs="Times New Roman"/>
        </w:rPr>
        <w:tab/>
        <w:t>and</w:t>
      </w:r>
    </w:p>
    <w:p w:rsidR="00784BE6" w:rsidRPr="00F66F55" w:rsidRDefault="00896347"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(c) the</w:t>
      </w:r>
      <w:r w:rsidR="00784BE6" w:rsidRPr="00F66F55">
        <w:rPr>
          <w:rFonts w:ascii="Palatino Linotype" w:eastAsia="Times New Roman" w:hAnsi="Palatino Linotype" w:cs="Times New Roman"/>
        </w:rPr>
        <w:t xml:space="preserve"> Public Entity shall not be bound to accept the lowest or any quotation.</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EA1E8C" w:rsidRPr="00F66F55" w:rsidRDefault="00EA1E8C" w:rsidP="00991B6F">
      <w:pPr>
        <w:numPr>
          <w:ilvl w:val="0"/>
          <w:numId w:val="9"/>
        </w:numPr>
        <w:spacing w:after="0" w:line="240" w:lineRule="auto"/>
        <w:ind w:left="709" w:hanging="349"/>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Eligibility Criteria</w:t>
      </w:r>
    </w:p>
    <w:p w:rsidR="00663909" w:rsidRPr="00F66F55" w:rsidRDefault="00663909" w:rsidP="00991B6F">
      <w:pPr>
        <w:spacing w:after="0" w:line="240" w:lineRule="auto"/>
        <w:ind w:left="720" w:right="-43"/>
        <w:jc w:val="both"/>
        <w:rPr>
          <w:rFonts w:ascii="Palatino Linotype" w:hAnsi="Palatino Linotype"/>
        </w:rPr>
      </w:pPr>
      <w:r w:rsidRPr="00F66F55">
        <w:rPr>
          <w:rFonts w:ascii="Palatino Linotype" w:hAnsi="Palatino Linotype"/>
        </w:rPr>
        <w:t xml:space="preserve">To be eligible to participate in this Quotation exercise, you should please tick below, to indicate whether each of the following </w:t>
      </w:r>
      <w:r w:rsidR="008B3849" w:rsidRPr="00F66F55">
        <w:rPr>
          <w:rFonts w:ascii="Palatino Linotype" w:hAnsi="Palatino Linotype"/>
        </w:rPr>
        <w:t>documents</w:t>
      </w:r>
      <w:r w:rsidRPr="00F66F55">
        <w:rPr>
          <w:rFonts w:ascii="Palatino Linotype" w:hAnsi="Palatino Linotype"/>
        </w:rPr>
        <w:t xml:space="preserve"> is attached:</w:t>
      </w:r>
    </w:p>
    <w:p w:rsidR="00991B6F" w:rsidRPr="00F66F55" w:rsidRDefault="00991B6F" w:rsidP="00991B6F">
      <w:pPr>
        <w:spacing w:after="0" w:line="240" w:lineRule="auto"/>
        <w:ind w:left="720" w:right="-43"/>
        <w:jc w:val="both"/>
        <w:rPr>
          <w:rFonts w:ascii="Palatino Linotype" w:hAnsi="Palatino Linoty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7071"/>
        <w:gridCol w:w="1150"/>
      </w:tblGrid>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jc w:val="center"/>
              <w:rPr>
                <w:rFonts w:ascii="Palatino Linotype" w:hAnsi="Palatino Linotype"/>
                <w:b/>
                <w:color w:val="0000FF"/>
              </w:rPr>
            </w:pP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b/>
                <w:color w:val="0000FF"/>
              </w:rPr>
            </w:pPr>
            <w:r w:rsidRPr="00F66F55">
              <w:rPr>
                <w:rFonts w:ascii="Palatino Linotype" w:hAnsi="Palatino Linotype"/>
                <w:b/>
                <w:color w:val="0000FF"/>
              </w:rPr>
              <w:t>Document name / title</w:t>
            </w:r>
          </w:p>
        </w:tc>
        <w:tc>
          <w:tcPr>
            <w:tcW w:w="1150"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b/>
                <w:color w:val="0000FF"/>
              </w:rPr>
            </w:pPr>
            <w:r w:rsidRPr="00F66F55">
              <w:rPr>
                <w:rFonts w:ascii="Palatino Linotype" w:hAnsi="Palatino Linotype"/>
                <w:b/>
                <w:color w:val="0000FF"/>
              </w:rPr>
              <w:t>Please tick</w:t>
            </w: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1</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991B6F" w:rsidP="00991B6F">
            <w:pPr>
              <w:spacing w:after="0" w:line="240" w:lineRule="auto"/>
              <w:jc w:val="both"/>
              <w:rPr>
                <w:rFonts w:ascii="Palatino Linotype" w:hAnsi="Palatino Linotype"/>
                <w:sz w:val="20"/>
                <w:szCs w:val="20"/>
              </w:rPr>
            </w:pPr>
            <w:r w:rsidRPr="00F66F55">
              <w:rPr>
                <w:rFonts w:ascii="Palatino Linotype" w:hAnsi="Palatino Linotype"/>
                <w:b/>
                <w:sz w:val="20"/>
                <w:szCs w:val="20"/>
              </w:rPr>
              <w:t xml:space="preserve">Certified copy of a valid </w:t>
            </w:r>
            <w:r w:rsidR="00663909" w:rsidRPr="00F66F55">
              <w:rPr>
                <w:rFonts w:ascii="Palatino Linotype" w:hAnsi="Palatino Linotype"/>
                <w:b/>
                <w:sz w:val="20"/>
                <w:szCs w:val="20"/>
              </w:rPr>
              <w:t>Certificate of Good Standing for Procurement Purposes</w:t>
            </w:r>
            <w:r w:rsidR="00663909" w:rsidRPr="00F66F55">
              <w:rPr>
                <w:rFonts w:ascii="Palatino Linotype" w:hAnsi="Palatino Linotype"/>
                <w:sz w:val="20"/>
                <w:szCs w:val="20"/>
              </w:rPr>
              <w:t>, issued by the Ministry of Finance: Inland Revenue.</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2</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both"/>
              <w:rPr>
                <w:rFonts w:ascii="Palatino Linotype" w:hAnsi="Palatino Linotype"/>
                <w:sz w:val="20"/>
                <w:szCs w:val="20"/>
              </w:rPr>
            </w:pPr>
            <w:r w:rsidRPr="00F66F55">
              <w:rPr>
                <w:rFonts w:ascii="Palatino Linotype" w:hAnsi="Palatino Linotype"/>
                <w:b/>
                <w:sz w:val="20"/>
                <w:szCs w:val="20"/>
              </w:rPr>
              <w:t>Certified copy of a valid Affirmative Action Compliance Certificate</w:t>
            </w:r>
            <w:r w:rsidRPr="00F66F55">
              <w:rPr>
                <w:rFonts w:ascii="Palatino Linotype" w:hAnsi="Palatino Linotype"/>
                <w:sz w:val="20"/>
                <w:szCs w:val="20"/>
              </w:rPr>
              <w:t xml:space="preserve"> (issued in terms of Section 42 of the Affirmative Action (Employment) Act 29 of 1998, as amended); or </w:t>
            </w:r>
            <w:r w:rsidRPr="00F66F55">
              <w:rPr>
                <w:rFonts w:ascii="Palatino Linotype" w:hAnsi="Palatino Linotype"/>
                <w:b/>
                <w:sz w:val="20"/>
                <w:szCs w:val="20"/>
              </w:rPr>
              <w:t>Letter from the Employment Equity Commission</w:t>
            </w:r>
            <w:r w:rsidRPr="00F66F55">
              <w:rPr>
                <w:rFonts w:ascii="Palatino Linotype" w:hAnsi="Palatino Linotype"/>
                <w:sz w:val="20"/>
                <w:szCs w:val="20"/>
              </w:rPr>
              <w:t xml:space="preserve"> (letter should be on letterhead, stamped and signed by the EEC).</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3</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991B6F" w:rsidP="00991B6F">
            <w:pPr>
              <w:spacing w:after="0" w:line="240" w:lineRule="auto"/>
              <w:jc w:val="both"/>
              <w:rPr>
                <w:rFonts w:ascii="Palatino Linotype" w:hAnsi="Palatino Linotype"/>
                <w:sz w:val="20"/>
                <w:szCs w:val="20"/>
              </w:rPr>
            </w:pPr>
            <w:r w:rsidRPr="00F66F55">
              <w:rPr>
                <w:rFonts w:ascii="Palatino Linotype" w:hAnsi="Palatino Linotype"/>
                <w:b/>
                <w:sz w:val="20"/>
                <w:szCs w:val="20"/>
              </w:rPr>
              <w:t xml:space="preserve">Certified copy of a valid </w:t>
            </w:r>
            <w:r w:rsidR="00663909" w:rsidRPr="00F66F55">
              <w:rPr>
                <w:rFonts w:ascii="Palatino Linotype" w:hAnsi="Palatino Linotype"/>
                <w:b/>
                <w:sz w:val="20"/>
                <w:szCs w:val="20"/>
              </w:rPr>
              <w:t>Good Standing Certificate with the Social Security Commission</w:t>
            </w:r>
            <w:r w:rsidR="00663909" w:rsidRPr="00F66F55">
              <w:rPr>
                <w:rFonts w:ascii="Palatino Linotype" w:hAnsi="Palatino Linotype"/>
                <w:sz w:val="20"/>
                <w:szCs w:val="20"/>
              </w:rPr>
              <w:t>.</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4</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both"/>
              <w:rPr>
                <w:rFonts w:ascii="Palatino Linotype" w:hAnsi="Palatino Linotype"/>
                <w:sz w:val="20"/>
                <w:szCs w:val="20"/>
              </w:rPr>
            </w:pPr>
            <w:r w:rsidRPr="00F66F55">
              <w:rPr>
                <w:rFonts w:ascii="Palatino Linotype" w:hAnsi="Palatino Linotype"/>
                <w:b/>
                <w:sz w:val="20"/>
                <w:szCs w:val="20"/>
              </w:rPr>
              <w:t>Certified Copy of the Close Corporation Certificate</w:t>
            </w:r>
            <w:r w:rsidRPr="00F66F55">
              <w:rPr>
                <w:rFonts w:ascii="Palatino Linotype" w:hAnsi="Palatino Linotype"/>
                <w:sz w:val="20"/>
                <w:szCs w:val="20"/>
              </w:rPr>
              <w:t xml:space="preserve"> (issued in terms of Act 26 of 1988) or </w:t>
            </w:r>
            <w:r w:rsidRPr="00F66F55">
              <w:rPr>
                <w:rFonts w:ascii="Palatino Linotype" w:hAnsi="Palatino Linotype"/>
                <w:b/>
                <w:sz w:val="20"/>
                <w:szCs w:val="20"/>
              </w:rPr>
              <w:t>Founding</w:t>
            </w:r>
            <w:r w:rsidRPr="00F66F55">
              <w:rPr>
                <w:rFonts w:ascii="Palatino Linotype" w:hAnsi="Palatino Linotype"/>
                <w:sz w:val="20"/>
                <w:szCs w:val="20"/>
              </w:rPr>
              <w:t xml:space="preserve"> </w:t>
            </w:r>
            <w:r w:rsidRPr="00F66F55">
              <w:rPr>
                <w:rFonts w:ascii="Palatino Linotype" w:hAnsi="Palatino Linotype"/>
                <w:b/>
                <w:sz w:val="20"/>
                <w:szCs w:val="20"/>
              </w:rPr>
              <w:t xml:space="preserve">Statement or any other </w:t>
            </w:r>
            <w:r w:rsidR="00991B6F" w:rsidRPr="00F66F55">
              <w:rPr>
                <w:rFonts w:ascii="Palatino Linotype" w:hAnsi="Palatino Linotype"/>
                <w:b/>
                <w:sz w:val="20"/>
                <w:szCs w:val="20"/>
              </w:rPr>
              <w:t xml:space="preserve">relevant </w:t>
            </w:r>
            <w:r w:rsidRPr="00F66F55">
              <w:rPr>
                <w:rFonts w:ascii="Palatino Linotype" w:hAnsi="Palatino Linotype"/>
                <w:b/>
                <w:sz w:val="20"/>
                <w:szCs w:val="20"/>
              </w:rPr>
              <w:t>Company Registration Certificate.</w:t>
            </w:r>
            <w:r w:rsidRPr="00F66F55">
              <w:rPr>
                <w:rFonts w:ascii="Palatino Linotype" w:hAnsi="Palatino Linotype"/>
                <w:sz w:val="20"/>
                <w:szCs w:val="20"/>
              </w:rPr>
              <w:t xml:space="preserve"> These Certificates shou</w:t>
            </w:r>
            <w:r w:rsidR="00991B6F" w:rsidRPr="00F66F55">
              <w:rPr>
                <w:rFonts w:ascii="Palatino Linotype" w:hAnsi="Palatino Linotype"/>
                <w:sz w:val="20"/>
                <w:szCs w:val="20"/>
              </w:rPr>
              <w:t>ld clearly indicate the goods/</w:t>
            </w:r>
            <w:r w:rsidRPr="00F66F55">
              <w:rPr>
                <w:rFonts w:ascii="Palatino Linotype" w:hAnsi="Palatino Linotype"/>
                <w:sz w:val="20"/>
                <w:szCs w:val="20"/>
              </w:rPr>
              <w:t>services that the Supplier</w:t>
            </w:r>
            <w:r w:rsidR="00991B6F" w:rsidRPr="00F66F55">
              <w:rPr>
                <w:rFonts w:ascii="Palatino Linotype" w:hAnsi="Palatino Linotype"/>
                <w:sz w:val="20"/>
                <w:szCs w:val="20"/>
              </w:rPr>
              <w:t>/Bidder</w:t>
            </w:r>
            <w:r w:rsidRPr="00F66F55">
              <w:rPr>
                <w:rFonts w:ascii="Palatino Linotype" w:hAnsi="Palatino Linotype"/>
                <w:sz w:val="20"/>
                <w:szCs w:val="20"/>
              </w:rPr>
              <w:t xml:space="preserve"> is registered to render.</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F66F55"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5</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CD7603">
            <w:pPr>
              <w:spacing w:after="0" w:line="240" w:lineRule="auto"/>
              <w:jc w:val="both"/>
              <w:rPr>
                <w:rFonts w:ascii="Palatino Linotype" w:hAnsi="Palatino Linotype"/>
                <w:sz w:val="20"/>
                <w:szCs w:val="20"/>
              </w:rPr>
            </w:pPr>
            <w:r w:rsidRPr="00F66F55">
              <w:rPr>
                <w:rFonts w:ascii="Palatino Linotype" w:hAnsi="Palatino Linotype"/>
                <w:b/>
                <w:sz w:val="20"/>
                <w:szCs w:val="20"/>
              </w:rPr>
              <w:t>Certified copy of a valid Certificate of Registration as an SME</w:t>
            </w:r>
            <w:r w:rsidRPr="00F66F55">
              <w:rPr>
                <w:rFonts w:ascii="Palatino Linotype" w:hAnsi="Palatino Linotype"/>
                <w:sz w:val="20"/>
                <w:szCs w:val="20"/>
              </w:rPr>
              <w:t xml:space="preserve">, issued by the Ministry of </w:t>
            </w:r>
            <w:r w:rsidR="008A0F60" w:rsidRPr="00F66F55">
              <w:rPr>
                <w:rFonts w:ascii="Palatino Linotype" w:hAnsi="Palatino Linotype"/>
                <w:sz w:val="20"/>
                <w:szCs w:val="20"/>
              </w:rPr>
              <w:t>Industrialization</w:t>
            </w:r>
            <w:r w:rsidR="00CD7603" w:rsidRPr="00F66F55">
              <w:rPr>
                <w:rFonts w:ascii="Palatino Linotype" w:hAnsi="Palatino Linotype"/>
                <w:sz w:val="20"/>
                <w:szCs w:val="20"/>
              </w:rPr>
              <w:t xml:space="preserve"> and</w:t>
            </w:r>
            <w:r w:rsidRPr="00F66F55">
              <w:rPr>
                <w:rFonts w:ascii="Palatino Linotype" w:hAnsi="Palatino Linotype"/>
                <w:sz w:val="20"/>
                <w:szCs w:val="20"/>
              </w:rPr>
              <w:t xml:space="preserve"> Trade (if applicable).</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4C72EE"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tcPr>
          <w:p w:rsidR="004C72EE" w:rsidRPr="00F66F55" w:rsidRDefault="00785A2C" w:rsidP="00991B6F">
            <w:pPr>
              <w:spacing w:after="0" w:line="240" w:lineRule="auto"/>
              <w:jc w:val="center"/>
              <w:rPr>
                <w:rFonts w:ascii="Palatino Linotype" w:hAnsi="Palatino Linotype"/>
                <w:sz w:val="20"/>
                <w:szCs w:val="20"/>
              </w:rPr>
            </w:pPr>
            <w:r>
              <w:rPr>
                <w:rFonts w:ascii="Palatino Linotype" w:hAnsi="Palatino Linotype"/>
                <w:sz w:val="20"/>
                <w:szCs w:val="20"/>
              </w:rPr>
              <w:t>6</w:t>
            </w:r>
          </w:p>
        </w:tc>
        <w:tc>
          <w:tcPr>
            <w:tcW w:w="7071" w:type="dxa"/>
            <w:tcBorders>
              <w:top w:val="single" w:sz="4" w:space="0" w:color="auto"/>
              <w:left w:val="single" w:sz="4" w:space="0" w:color="auto"/>
              <w:bottom w:val="single" w:sz="4" w:space="0" w:color="auto"/>
              <w:right w:val="single" w:sz="4" w:space="0" w:color="auto"/>
            </w:tcBorders>
          </w:tcPr>
          <w:p w:rsidR="004C72EE" w:rsidRPr="00F66F55" w:rsidRDefault="004C72EE" w:rsidP="00CD7603">
            <w:pPr>
              <w:spacing w:after="0" w:line="240" w:lineRule="auto"/>
              <w:jc w:val="both"/>
              <w:rPr>
                <w:rFonts w:ascii="Palatino Linotype" w:hAnsi="Palatino Linotype"/>
                <w:b/>
                <w:sz w:val="20"/>
                <w:szCs w:val="20"/>
              </w:rPr>
            </w:pPr>
            <w:r>
              <w:rPr>
                <w:rFonts w:ascii="Palatino Linotype" w:hAnsi="Palatino Linotype"/>
                <w:b/>
                <w:sz w:val="20"/>
                <w:szCs w:val="20"/>
              </w:rPr>
              <w:t xml:space="preserve">A written undertaking </w:t>
            </w:r>
            <w:r w:rsidRPr="00785A2C">
              <w:rPr>
                <w:rFonts w:ascii="Palatino Linotype" w:hAnsi="Palatino Linotype"/>
                <w:sz w:val="20"/>
                <w:szCs w:val="20"/>
              </w:rPr>
              <w:t>issued in terms of section 138</w:t>
            </w:r>
            <w:r w:rsidR="00785A2C" w:rsidRPr="00785A2C">
              <w:rPr>
                <w:rFonts w:ascii="Palatino Linotype" w:hAnsi="Palatino Linotype"/>
                <w:sz w:val="20"/>
                <w:szCs w:val="20"/>
              </w:rPr>
              <w:t>, of the Labour Act,2007 (Act no 11 of 2007), read in conjunction with</w:t>
            </w:r>
            <w:r w:rsidR="00785A2C">
              <w:rPr>
                <w:rFonts w:ascii="Palatino Linotype" w:hAnsi="Palatino Linotype"/>
                <w:sz w:val="20"/>
                <w:szCs w:val="20"/>
              </w:rPr>
              <w:t xml:space="preserve"> </w:t>
            </w:r>
            <w:r w:rsidR="00785A2C" w:rsidRPr="00785A2C">
              <w:rPr>
                <w:rFonts w:ascii="Palatino Linotype" w:hAnsi="Palatino Linotype"/>
                <w:sz w:val="20"/>
                <w:szCs w:val="20"/>
              </w:rPr>
              <w:t>section 50 (2) (d) of the public Procurement Act, 2015 (15 of 2015)</w:t>
            </w:r>
          </w:p>
        </w:tc>
        <w:tc>
          <w:tcPr>
            <w:tcW w:w="1150"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rPr>
                <w:rFonts w:ascii="Palatino Linotype" w:hAnsi="Palatino Linotype"/>
                <w:sz w:val="20"/>
                <w:szCs w:val="20"/>
              </w:rPr>
            </w:pPr>
          </w:p>
        </w:tc>
      </w:tr>
      <w:tr w:rsidR="004C72EE"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jc w:val="center"/>
              <w:rPr>
                <w:rFonts w:ascii="Palatino Linotype" w:hAnsi="Palatino Linotype"/>
                <w:sz w:val="20"/>
                <w:szCs w:val="20"/>
              </w:rPr>
            </w:pPr>
            <w:r>
              <w:rPr>
                <w:rFonts w:ascii="Palatino Linotype" w:hAnsi="Palatino Linotype"/>
                <w:sz w:val="20"/>
                <w:szCs w:val="20"/>
              </w:rPr>
              <w:t>7</w:t>
            </w:r>
          </w:p>
        </w:tc>
        <w:tc>
          <w:tcPr>
            <w:tcW w:w="7071" w:type="dxa"/>
            <w:tcBorders>
              <w:top w:val="single" w:sz="4" w:space="0" w:color="auto"/>
              <w:left w:val="single" w:sz="4" w:space="0" w:color="auto"/>
              <w:bottom w:val="single" w:sz="4" w:space="0" w:color="auto"/>
              <w:right w:val="single" w:sz="4" w:space="0" w:color="auto"/>
            </w:tcBorders>
          </w:tcPr>
          <w:p w:rsidR="004C72EE" w:rsidRPr="00F66F55" w:rsidRDefault="004C72EE" w:rsidP="00CD7603">
            <w:pPr>
              <w:spacing w:after="0" w:line="240" w:lineRule="auto"/>
              <w:jc w:val="both"/>
              <w:rPr>
                <w:rFonts w:ascii="Palatino Linotype" w:hAnsi="Palatino Linotype"/>
                <w:b/>
                <w:sz w:val="20"/>
                <w:szCs w:val="20"/>
              </w:rPr>
            </w:pPr>
            <w:r>
              <w:rPr>
                <w:rFonts w:ascii="Palatino Linotype" w:hAnsi="Palatino Linotype"/>
                <w:b/>
                <w:sz w:val="20"/>
                <w:szCs w:val="20"/>
              </w:rPr>
              <w:t>Attach proof of confirmation of account from a Namibian banking Institute.</w:t>
            </w:r>
          </w:p>
        </w:tc>
        <w:tc>
          <w:tcPr>
            <w:tcW w:w="1150"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rPr>
                <w:rFonts w:ascii="Palatino Linotype" w:hAnsi="Palatino Linotype"/>
                <w:sz w:val="20"/>
                <w:szCs w:val="20"/>
              </w:rPr>
            </w:pPr>
          </w:p>
        </w:tc>
      </w:tr>
      <w:tr w:rsidR="004C72EE"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jc w:val="center"/>
              <w:rPr>
                <w:rFonts w:ascii="Palatino Linotype" w:hAnsi="Palatino Linotype"/>
                <w:sz w:val="20"/>
                <w:szCs w:val="20"/>
              </w:rPr>
            </w:pPr>
            <w:r>
              <w:rPr>
                <w:rFonts w:ascii="Palatino Linotype" w:hAnsi="Palatino Linotype"/>
                <w:sz w:val="20"/>
                <w:szCs w:val="20"/>
              </w:rPr>
              <w:t>8</w:t>
            </w:r>
          </w:p>
        </w:tc>
        <w:tc>
          <w:tcPr>
            <w:tcW w:w="7071" w:type="dxa"/>
            <w:tcBorders>
              <w:top w:val="single" w:sz="4" w:space="0" w:color="auto"/>
              <w:left w:val="single" w:sz="4" w:space="0" w:color="auto"/>
              <w:bottom w:val="single" w:sz="4" w:space="0" w:color="auto"/>
              <w:right w:val="single" w:sz="4" w:space="0" w:color="auto"/>
            </w:tcBorders>
          </w:tcPr>
          <w:p w:rsidR="004C72EE" w:rsidRPr="00F66F55" w:rsidRDefault="004C72EE" w:rsidP="00CD7603">
            <w:pPr>
              <w:spacing w:after="0" w:line="240" w:lineRule="auto"/>
              <w:jc w:val="both"/>
              <w:rPr>
                <w:rFonts w:ascii="Palatino Linotype" w:hAnsi="Palatino Linotype"/>
                <w:b/>
                <w:sz w:val="20"/>
                <w:szCs w:val="20"/>
              </w:rPr>
            </w:pPr>
            <w:r>
              <w:rPr>
                <w:rFonts w:ascii="Palatino Linotype" w:hAnsi="Palatino Linotype"/>
                <w:b/>
                <w:sz w:val="20"/>
                <w:szCs w:val="20"/>
              </w:rPr>
              <w:t>Each page should be initialed and the business principal should be in line.</w:t>
            </w:r>
          </w:p>
        </w:tc>
        <w:tc>
          <w:tcPr>
            <w:tcW w:w="1150"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rPr>
                <w:rFonts w:ascii="Palatino Linotype" w:hAnsi="Palatino Linotype"/>
                <w:sz w:val="20"/>
                <w:szCs w:val="20"/>
              </w:rPr>
            </w:pPr>
          </w:p>
        </w:tc>
      </w:tr>
    </w:tbl>
    <w:p w:rsidR="009F5547" w:rsidRDefault="009F5547" w:rsidP="009F5547">
      <w:pPr>
        <w:spacing w:after="0" w:line="240" w:lineRule="auto"/>
        <w:ind w:left="709"/>
        <w:contextualSpacing/>
        <w:jc w:val="both"/>
        <w:rPr>
          <w:rFonts w:ascii="Palatino Linotype" w:eastAsia="Times New Roman" w:hAnsi="Palatino Linotype" w:cs="Times New Roman"/>
          <w:b/>
        </w:rPr>
      </w:pPr>
    </w:p>
    <w:p w:rsidR="009F5547" w:rsidRDefault="009F5547" w:rsidP="009F5547">
      <w:pPr>
        <w:spacing w:after="0" w:line="240" w:lineRule="auto"/>
        <w:ind w:left="360"/>
        <w:contextualSpacing/>
        <w:jc w:val="both"/>
        <w:rPr>
          <w:rFonts w:ascii="Palatino Linotype" w:eastAsia="Times New Roman" w:hAnsi="Palatino Linotype" w:cs="Times New Roman"/>
          <w:b/>
        </w:rPr>
      </w:pPr>
    </w:p>
    <w:p w:rsidR="00784BE6" w:rsidRPr="009F5547" w:rsidRDefault="00784BE6" w:rsidP="009F5547">
      <w:pPr>
        <w:pStyle w:val="ListParagraph"/>
        <w:numPr>
          <w:ilvl w:val="0"/>
          <w:numId w:val="9"/>
        </w:numPr>
        <w:spacing w:after="0" w:line="240" w:lineRule="auto"/>
        <w:jc w:val="both"/>
        <w:rPr>
          <w:rFonts w:ascii="Palatino Linotype" w:eastAsia="Times New Roman" w:hAnsi="Palatino Linotype" w:cs="Times New Roman"/>
          <w:b/>
        </w:rPr>
      </w:pPr>
      <w:r w:rsidRPr="009F5547">
        <w:rPr>
          <w:rFonts w:ascii="Palatino Linotype" w:eastAsia="Times New Roman" w:hAnsi="Palatino Linotype" w:cs="Times New Roman"/>
          <w:b/>
        </w:rPr>
        <w:lastRenderedPageBreak/>
        <w:t xml:space="preserve">Bid Securing Declaration </w:t>
      </w:r>
    </w:p>
    <w:p w:rsidR="00F47C9B" w:rsidRPr="00D753F3" w:rsidRDefault="00784BE6" w:rsidP="00D753F3">
      <w:pPr>
        <w:spacing w:after="0" w:line="240" w:lineRule="auto"/>
        <w:ind w:left="709"/>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 xml:space="preserve">Bidders are </w:t>
      </w:r>
      <w:r w:rsidR="00896347" w:rsidRPr="00F66F55">
        <w:rPr>
          <w:rFonts w:ascii="Palatino Linotype" w:eastAsia="Times New Roman" w:hAnsi="Palatino Linotype" w:cs="Times New Roman"/>
        </w:rPr>
        <w:t xml:space="preserve">not </w:t>
      </w:r>
      <w:r w:rsidRPr="00F66F55">
        <w:rPr>
          <w:rFonts w:ascii="Palatino Linotype" w:eastAsia="Times New Roman" w:hAnsi="Palatino Linotype" w:cs="Times New Roman"/>
        </w:rPr>
        <w:t xml:space="preserve">required to subscribe to a Bid Securing Declaration for this procurement </w:t>
      </w:r>
      <w:r w:rsidR="00714A3F" w:rsidRPr="00F66F55">
        <w:rPr>
          <w:rFonts w:ascii="Palatino Linotype" w:eastAsia="Times New Roman" w:hAnsi="Palatino Linotype" w:cs="Times New Roman"/>
        </w:rPr>
        <w:t>method</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Prices</w:t>
      </w:r>
    </w:p>
    <w:p w:rsidR="00784BE6" w:rsidRPr="00F66F55" w:rsidRDefault="00784BE6" w:rsidP="00991B6F">
      <w:pPr>
        <w:spacing w:after="0" w:line="240" w:lineRule="auto"/>
        <w:ind w:left="709" w:firstLine="11"/>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Prices quoted shall be firm and fixed during validity period of quotation and for execution of contract.</w:t>
      </w:r>
    </w:p>
    <w:p w:rsidR="00784BE6" w:rsidRPr="00F66F55" w:rsidRDefault="00784BE6" w:rsidP="00991B6F">
      <w:pPr>
        <w:spacing w:after="0" w:line="240" w:lineRule="auto"/>
        <w:ind w:left="360" w:firstLine="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The Contract</w:t>
      </w:r>
    </w:p>
    <w:p w:rsidR="00784BE6" w:rsidRPr="00F66F55" w:rsidRDefault="00784BE6" w:rsidP="00991B6F">
      <w:pPr>
        <w:spacing w:after="0" w:line="240" w:lineRule="auto"/>
        <w:ind w:left="720"/>
        <w:jc w:val="both"/>
        <w:rPr>
          <w:rFonts w:ascii="Palatino Linotype" w:eastAsia="Times New Roman" w:hAnsi="Palatino Linotype" w:cs="Times New Roman"/>
        </w:rPr>
      </w:pPr>
      <w:r w:rsidRPr="00F66F55">
        <w:rPr>
          <w:rFonts w:ascii="Palatino Linotype" w:eastAsia="Times New Roman" w:hAnsi="Palatino Linotype" w:cs="Times New Roman"/>
        </w:rPr>
        <w:t>The letter of Acceptance</w:t>
      </w:r>
      <w:r w:rsidR="00714A3F"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w:t>
      </w:r>
      <w:r w:rsidR="00714A3F"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Purchaser Order Form as the case may be</w:t>
      </w:r>
      <w:r w:rsidR="00714A3F"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together with this Informal Quotation form</w:t>
      </w:r>
      <w:r w:rsidR="00714A3F"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shall constitute the contract between the Public Entity and the Contractor.</w:t>
      </w:r>
    </w:p>
    <w:p w:rsidR="00784BE6" w:rsidRPr="00F66F55" w:rsidRDefault="00784BE6" w:rsidP="00991B6F">
      <w:pPr>
        <w:spacing w:after="0" w:line="240" w:lineRule="auto"/>
        <w:ind w:left="360" w:firstLine="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Purchase order</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 xml:space="preserve">A supplier to whom a purchase order is issued must confirm the purchase order within three days of receipt of the purchase order and; </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may not change or alter the terms of the purchase order; and</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must undertake to deliver the services on or before the date set in the purchase order for delivery of the goods or services.</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 xml:space="preserve">The purchase shall be valid for </w:t>
      </w:r>
      <w:r w:rsidRPr="00F66F55">
        <w:rPr>
          <w:rFonts w:ascii="Palatino Linotype" w:eastAsia="Times New Roman" w:hAnsi="Palatino Linotype" w:cs="Times New Roman"/>
          <w:i/>
        </w:rPr>
        <w:t xml:space="preserve">30 </w:t>
      </w:r>
      <w:r w:rsidRPr="00F66F55">
        <w:rPr>
          <w:rFonts w:ascii="Palatino Linotype" w:eastAsia="Times New Roman" w:hAnsi="Palatino Linotype" w:cs="Times New Roman"/>
        </w:rPr>
        <w:t xml:space="preserve">days only and will be cancelled there after </w:t>
      </w:r>
    </w:p>
    <w:p w:rsidR="00784BE6" w:rsidRPr="00F66F55" w:rsidRDefault="00784BE6" w:rsidP="00991B6F">
      <w:pPr>
        <w:spacing w:after="0" w:line="240" w:lineRule="auto"/>
        <w:ind w:left="720"/>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General Conditions of Contract</w:t>
      </w:r>
    </w:p>
    <w:p w:rsidR="00784BE6" w:rsidRPr="00F66F55" w:rsidRDefault="00784BE6" w:rsidP="009D0620">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general terms and conditions shall be as per the General Conditions of Contract (Services) Ref. No.</w:t>
      </w:r>
      <w:r w:rsidR="008A0F60">
        <w:rPr>
          <w:rFonts w:ascii="Palatino Linotype" w:eastAsia="Times New Roman" w:hAnsi="Palatino Linotype" w:cs="Times New Roman"/>
        </w:rPr>
        <w:t xml:space="preserve"> </w:t>
      </w:r>
      <w:r w:rsidR="00657D1E">
        <w:rPr>
          <w:rFonts w:ascii="Palatino Linotype" w:eastAsia="Times New Roman" w:hAnsi="Palatino Linotype" w:cs="Times New Roman"/>
        </w:rPr>
        <w:t>–G/IQ/ORDC-02/2023</w:t>
      </w:r>
      <w:r w:rsidR="00DF3415"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posted in the website of the</w:t>
      </w:r>
      <w:r w:rsidR="009856DD" w:rsidRPr="00F66F55">
        <w:rPr>
          <w:rFonts w:ascii="Palatino Linotype" w:eastAsia="Times New Roman" w:hAnsi="Palatino Linotype" w:cs="Times New Roman"/>
        </w:rPr>
        <w:t xml:space="preserve"> Procurement</w:t>
      </w:r>
      <w:r w:rsidRPr="00F66F55">
        <w:rPr>
          <w:rFonts w:ascii="Palatino Linotype" w:eastAsia="Times New Roman" w:hAnsi="Palatino Linotype" w:cs="Times New Roman"/>
        </w:rPr>
        <w:t xml:space="preserve"> Policy Unit subject to the data provided hereunder.</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Project Manager</w:t>
      </w:r>
    </w:p>
    <w:p w:rsidR="00784BE6" w:rsidRPr="00F66F55" w:rsidRDefault="00784BE6" w:rsidP="00991B6F">
      <w:pPr>
        <w:spacing w:after="0" w:line="240" w:lineRule="auto"/>
        <w:ind w:left="720"/>
        <w:jc w:val="both"/>
        <w:rPr>
          <w:rFonts w:ascii="Palatino Linotype" w:eastAsia="Times New Roman" w:hAnsi="Palatino Linotype" w:cs="Times New Roman"/>
          <w:b/>
          <w:i/>
        </w:rPr>
      </w:pPr>
      <w:r w:rsidRPr="00F66F55">
        <w:rPr>
          <w:rFonts w:ascii="Palatino Linotype" w:eastAsia="Times New Roman" w:hAnsi="Palatino Linotype" w:cs="Times New Roman"/>
        </w:rPr>
        <w:t>The Project Manager is the person appointed by the Employer responsible for supervising the execution of the services and administrating the contract.</w:t>
      </w:r>
    </w:p>
    <w:p w:rsidR="00784BE6" w:rsidRPr="00F66F55" w:rsidRDefault="00784BE6" w:rsidP="00991B6F">
      <w:pPr>
        <w:spacing w:after="0" w:line="240" w:lineRule="auto"/>
        <w:ind w:left="720" w:hanging="360"/>
        <w:jc w:val="both"/>
        <w:rPr>
          <w:rFonts w:ascii="Palatino Linotype" w:eastAsia="Times New Roman" w:hAnsi="Palatino Linotype" w:cs="Times New Roman"/>
          <w:b/>
          <w:i/>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i/>
        </w:rPr>
      </w:pPr>
      <w:r w:rsidRPr="00F66F55">
        <w:rPr>
          <w:rFonts w:ascii="Palatino Linotype" w:eastAsia="Times New Roman" w:hAnsi="Palatino Linotype" w:cs="Times New Roman"/>
          <w:b/>
        </w:rPr>
        <w:t xml:space="preserve">Advanced payment </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Advance payment is not applicable.</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Payment</w:t>
      </w:r>
    </w:p>
    <w:p w:rsidR="00784BE6" w:rsidRPr="00F66F55" w:rsidRDefault="00784BE6" w:rsidP="00991B6F">
      <w:pPr>
        <w:spacing w:after="0" w:line="240" w:lineRule="auto"/>
        <w:ind w:left="720"/>
        <w:jc w:val="both"/>
        <w:rPr>
          <w:rFonts w:ascii="Palatino Linotype" w:eastAsia="Times New Roman" w:hAnsi="Palatino Linotype" w:cs="Times New Roman"/>
        </w:rPr>
      </w:pPr>
      <w:r w:rsidRPr="00F66F55">
        <w:rPr>
          <w:rFonts w:ascii="Palatino Linotype" w:eastAsia="Times New Roman" w:hAnsi="Palatino Linotype" w:cs="Times New Roman"/>
        </w:rPr>
        <w:t>The Employer undertakes to effect payment within 30 days after completion of the services to the satisfaction of the Client</w:t>
      </w:r>
      <w:r w:rsidR="009856DD"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subject to the Service Provider</w:t>
      </w:r>
      <w:r w:rsidR="009856DD"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making goods all defects and submitting all required documents to initiate payment. Final payment shall be adjusted to reflect any noncompliance in the execution of the contract.</w:t>
      </w:r>
    </w:p>
    <w:p w:rsidR="00784BE6" w:rsidRPr="00F66F55" w:rsidRDefault="00784BE6" w:rsidP="00991B6F">
      <w:pPr>
        <w:spacing w:after="0" w:line="240" w:lineRule="auto"/>
        <w:ind w:left="720" w:hanging="360"/>
        <w:jc w:val="both"/>
        <w:rPr>
          <w:rFonts w:ascii="Palatino Linotype" w:eastAsia="Times New Roman" w:hAnsi="Palatino Linotype" w:cs="Times New Roman"/>
        </w:rPr>
      </w:pPr>
    </w:p>
    <w:p w:rsidR="00784BE6" w:rsidRPr="001C1A72" w:rsidRDefault="00784BE6" w:rsidP="001C1A72">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 xml:space="preserve">Insurance Covers </w:t>
      </w:r>
      <w:r w:rsidRPr="00F66F55">
        <w:rPr>
          <w:rFonts w:ascii="Palatino Linotype" w:eastAsia="Times New Roman" w:hAnsi="Palatino Linotype" w:cs="Times New Roman"/>
          <w:i/>
        </w:rPr>
        <w:t>[Not applicable].</w:t>
      </w: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i/>
        </w:rPr>
      </w:pPr>
      <w:r w:rsidRPr="00F66F55">
        <w:rPr>
          <w:rFonts w:ascii="Palatino Linotype" w:eastAsia="Times New Roman" w:hAnsi="Palatino Linotype" w:cs="Times New Roman"/>
          <w:b/>
        </w:rPr>
        <w:t xml:space="preserve">Performance Security </w:t>
      </w:r>
      <w:r w:rsidRPr="00F66F55">
        <w:rPr>
          <w:rFonts w:ascii="Palatino Linotype" w:eastAsia="Times New Roman" w:hAnsi="Palatino Linotype" w:cs="Times New Roman"/>
          <w:i/>
        </w:rPr>
        <w:t>[Not applicable]</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i/>
        </w:rPr>
      </w:pPr>
    </w:p>
    <w:p w:rsidR="00784BE6" w:rsidRPr="001C1A72" w:rsidRDefault="00784BE6" w:rsidP="00991B6F">
      <w:pPr>
        <w:numPr>
          <w:ilvl w:val="0"/>
          <w:numId w:val="9"/>
        </w:numPr>
        <w:spacing w:after="0" w:line="240" w:lineRule="auto"/>
        <w:contextualSpacing/>
        <w:jc w:val="both"/>
        <w:rPr>
          <w:rFonts w:ascii="Palatino Linotype" w:eastAsia="Times New Roman" w:hAnsi="Palatino Linotype" w:cs="Times New Roman"/>
          <w:b/>
          <w:i/>
        </w:rPr>
      </w:pPr>
      <w:r w:rsidRPr="00F66F55">
        <w:rPr>
          <w:rFonts w:ascii="Palatino Linotype" w:eastAsia="Times New Roman" w:hAnsi="Palatino Linotype" w:cs="Times New Roman"/>
          <w:b/>
        </w:rPr>
        <w:t xml:space="preserve">Liquidated damages </w:t>
      </w:r>
      <w:r w:rsidRPr="00F66F55">
        <w:rPr>
          <w:rFonts w:ascii="Palatino Linotype" w:eastAsia="Times New Roman" w:hAnsi="Palatino Linotype" w:cs="Times New Roman"/>
          <w:i/>
        </w:rPr>
        <w:t>[insert quantum and conditions attached, applicable].</w:t>
      </w:r>
    </w:p>
    <w:p w:rsidR="001C1A72" w:rsidRPr="001C1A72" w:rsidRDefault="001C1A72" w:rsidP="001C1A72">
      <w:pPr>
        <w:spacing w:after="0" w:line="240" w:lineRule="auto"/>
        <w:ind w:right="-545"/>
        <w:jc w:val="center"/>
        <w:rPr>
          <w:rFonts w:ascii="Palatino Linotype" w:eastAsia="Times New Roman" w:hAnsi="Palatino Linotype" w:cs="Times New Roman"/>
          <w:b/>
          <w:sz w:val="32"/>
          <w:szCs w:val="24"/>
          <w:lang w:val="en-ZA"/>
        </w:rPr>
      </w:pPr>
      <w:r w:rsidRPr="001C1A72">
        <w:rPr>
          <w:rFonts w:ascii="Palatino Linotype" w:eastAsia="Calibri" w:hAnsi="Palatino Linotype" w:cs="Times New Roman"/>
          <w:noProof/>
          <w:color w:val="800080"/>
        </w:rPr>
        <w:drawing>
          <wp:inline distT="0" distB="0" distL="0" distR="0" wp14:anchorId="4AC9EFB3" wp14:editId="3FFD8F27">
            <wp:extent cx="771525" cy="800100"/>
            <wp:effectExtent l="0" t="0" r="9525" b="0"/>
            <wp:docPr id="2" name="Picture 1" descr="Description: 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p>
    <w:p w:rsidR="001C1A72" w:rsidRPr="001C1A72" w:rsidRDefault="001C1A72" w:rsidP="001C1A72">
      <w:pPr>
        <w:spacing w:after="0" w:line="240" w:lineRule="auto"/>
        <w:ind w:right="-545"/>
        <w:jc w:val="center"/>
        <w:rPr>
          <w:rFonts w:ascii="Palatino Linotype" w:eastAsia="Times New Roman" w:hAnsi="Palatino Linotype" w:cs="Times New Roman"/>
          <w:b/>
          <w:sz w:val="32"/>
          <w:szCs w:val="24"/>
          <w:lang w:val="en-ZA"/>
        </w:rPr>
      </w:pPr>
    </w:p>
    <w:p w:rsidR="001C1A72" w:rsidRPr="001C1A72" w:rsidRDefault="001C1A72" w:rsidP="001C1A72">
      <w:pPr>
        <w:spacing w:after="0" w:line="240" w:lineRule="auto"/>
        <w:ind w:right="-545"/>
        <w:jc w:val="center"/>
        <w:rPr>
          <w:rFonts w:ascii="Palatino Linotype" w:eastAsia="Times New Roman" w:hAnsi="Palatino Linotype" w:cs="Times New Roman"/>
          <w:b/>
          <w:sz w:val="32"/>
          <w:szCs w:val="24"/>
          <w:lang w:val="en-ZA"/>
        </w:rPr>
      </w:pPr>
      <w:r w:rsidRPr="001C1A72">
        <w:rPr>
          <w:rFonts w:ascii="Palatino Linotype" w:eastAsia="Times New Roman" w:hAnsi="Palatino Linotype" w:cs="Times New Roman"/>
          <w:b/>
          <w:sz w:val="32"/>
          <w:szCs w:val="24"/>
          <w:lang w:val="en-ZA"/>
        </w:rPr>
        <w:t>Republic Of Namibia</w:t>
      </w:r>
    </w:p>
    <w:p w:rsidR="001C1A72" w:rsidRPr="001C1A72" w:rsidRDefault="001C1A72" w:rsidP="001C1A72">
      <w:pPr>
        <w:pBdr>
          <w:top w:val="single" w:sz="4" w:space="1" w:color="auto"/>
          <w:left w:val="single" w:sz="4" w:space="4" w:color="auto"/>
          <w:bottom w:val="single" w:sz="4" w:space="1" w:color="auto"/>
          <w:right w:val="single" w:sz="4" w:space="4" w:color="auto"/>
        </w:pBdr>
        <w:spacing w:after="0" w:line="240" w:lineRule="auto"/>
        <w:ind w:right="-545"/>
        <w:jc w:val="center"/>
        <w:rPr>
          <w:rFonts w:ascii="Palatino Linotype" w:eastAsia="Times New Roman" w:hAnsi="Palatino Linotype" w:cs="Times New Roman"/>
          <w:b/>
          <w:sz w:val="28"/>
          <w:szCs w:val="20"/>
          <w:lang w:val="en-ZA"/>
        </w:rPr>
      </w:pPr>
      <w:r w:rsidRPr="001C1A72">
        <w:rPr>
          <w:rFonts w:ascii="Palatino Linotype" w:eastAsia="Times New Roman" w:hAnsi="Palatino Linotype" w:cs="Times New Roman"/>
          <w:b/>
          <w:sz w:val="28"/>
          <w:szCs w:val="24"/>
          <w:lang w:val="en-ZA"/>
        </w:rPr>
        <w:t xml:space="preserve">Ministry of Labour, Industrial Relations and Employment Creation </w:t>
      </w:r>
    </w:p>
    <w:p w:rsidR="001C1A72" w:rsidRPr="001C1A72" w:rsidRDefault="001C1A72" w:rsidP="001C1A72">
      <w:pPr>
        <w:spacing w:after="0" w:line="240" w:lineRule="auto"/>
        <w:ind w:right="-545"/>
        <w:jc w:val="center"/>
        <w:rPr>
          <w:rFonts w:ascii="Palatino Linotype" w:eastAsia="Times New Roman" w:hAnsi="Palatino Linotype" w:cs="Times New Roman"/>
          <w:b/>
          <w:sz w:val="28"/>
          <w:szCs w:val="20"/>
          <w:lang w:val="en-ZA"/>
        </w:rPr>
      </w:pPr>
    </w:p>
    <w:p w:rsidR="001C1A72" w:rsidRPr="001C1A72" w:rsidRDefault="001C1A72" w:rsidP="001C1A72">
      <w:pPr>
        <w:spacing w:after="0" w:line="240" w:lineRule="auto"/>
        <w:ind w:right="-545"/>
        <w:jc w:val="both"/>
        <w:rPr>
          <w:rFonts w:ascii="Palatino Linotype" w:eastAsia="Times New Roman" w:hAnsi="Palatino Linotype" w:cs="Times New Roman"/>
          <w:b/>
          <w:sz w:val="28"/>
          <w:szCs w:val="20"/>
          <w:lang w:val="en-ZA"/>
        </w:rPr>
      </w:pPr>
      <w:r w:rsidRPr="001C1A72">
        <w:rPr>
          <w:rFonts w:ascii="Palatino Linotype" w:eastAsia="Times New Roman" w:hAnsi="Palatino Linotype" w:cs="Times New Roman"/>
          <w:b/>
          <w:sz w:val="28"/>
          <w:szCs w:val="20"/>
          <w:lang w:val="en-ZA"/>
        </w:rPr>
        <w:t>Written undertaking in terms of Section 138 of the Labour Act, 2007 (Act No. 11 off 2007) and Section 50(2)(d) of the Public Procurement Act, 2015 (Act No. 15 of 2015</w:t>
      </w:r>
    </w:p>
    <w:p w:rsidR="001C1A72" w:rsidRPr="001C1A72" w:rsidRDefault="001C1A72" w:rsidP="001C1A72">
      <w:pPr>
        <w:tabs>
          <w:tab w:val="left" w:pos="7127"/>
        </w:tabs>
        <w:spacing w:after="0" w:line="240" w:lineRule="auto"/>
        <w:ind w:right="-545"/>
        <w:rPr>
          <w:rFonts w:ascii="Palatino Linotype" w:eastAsia="Times New Roman" w:hAnsi="Palatino Linotype" w:cs="Times New Roman"/>
          <w:b/>
          <w:sz w:val="28"/>
          <w:szCs w:val="20"/>
          <w:lang w:val="en-ZA"/>
        </w:rPr>
      </w:pPr>
      <w:r w:rsidRPr="001C1A72">
        <w:rPr>
          <w:rFonts w:ascii="Palatino Linotype" w:eastAsia="Times New Roman" w:hAnsi="Palatino Linotype" w:cs="Times New Roman"/>
          <w:b/>
          <w:sz w:val="28"/>
          <w:szCs w:val="20"/>
          <w:lang w:val="en-ZA"/>
        </w:rPr>
        <w:tab/>
      </w:r>
    </w:p>
    <w:p w:rsidR="001C1A72" w:rsidRPr="001C1A72" w:rsidRDefault="001C1A72" w:rsidP="001C1A72">
      <w:pPr>
        <w:numPr>
          <w:ilvl w:val="0"/>
          <w:numId w:val="13"/>
        </w:numPr>
        <w:spacing w:after="0" w:line="240" w:lineRule="auto"/>
        <w:ind w:right="-545"/>
        <w:rPr>
          <w:rFonts w:ascii="Times New Roman" w:eastAsia="Times New Roman" w:hAnsi="Times New Roman" w:cs="Times New Roman"/>
          <w:b/>
          <w:sz w:val="28"/>
          <w:szCs w:val="28"/>
          <w:lang w:val="en-ZA"/>
        </w:rPr>
      </w:pPr>
      <w:r w:rsidRPr="001C1A72">
        <w:rPr>
          <w:rFonts w:ascii="Times New Roman" w:eastAsia="Times New Roman" w:hAnsi="Times New Roman" w:cs="Times New Roman"/>
          <w:b/>
          <w:sz w:val="28"/>
          <w:szCs w:val="28"/>
          <w:lang w:val="en-ZA"/>
        </w:rPr>
        <w:t>EMPLOYERS DETAILS</w:t>
      </w:r>
    </w:p>
    <w:p w:rsidR="001C1A72" w:rsidRPr="001C1A72" w:rsidRDefault="001C1A72" w:rsidP="001C1A72">
      <w:pPr>
        <w:tabs>
          <w:tab w:val="left" w:pos="5961"/>
        </w:tabs>
        <w:spacing w:after="0" w:line="240" w:lineRule="auto"/>
        <w:ind w:left="360" w:right="-545"/>
        <w:rPr>
          <w:rFonts w:ascii="Times New Roman" w:eastAsia="Times New Roman" w:hAnsi="Times New Roman" w:cs="Times New Roman"/>
          <w:b/>
          <w:sz w:val="28"/>
          <w:szCs w:val="28"/>
          <w:lang w:val="en-ZA"/>
        </w:rPr>
      </w:pPr>
      <w:r w:rsidRPr="001C1A72">
        <w:rPr>
          <w:rFonts w:ascii="Times New Roman" w:eastAsia="Times New Roman" w:hAnsi="Times New Roman" w:cs="Times New Roman"/>
          <w:b/>
          <w:sz w:val="28"/>
          <w:szCs w:val="28"/>
          <w:lang w:val="en-ZA"/>
        </w:rPr>
        <w:tab/>
      </w:r>
    </w:p>
    <w:p w:rsidR="001C1A72" w:rsidRPr="001C1A72" w:rsidRDefault="001C1A72" w:rsidP="001C1A72">
      <w:pPr>
        <w:spacing w:after="0" w:line="240" w:lineRule="auto"/>
        <w:ind w:right="-545" w:firstLine="360"/>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Company Trade Name: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Registration  Number: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Vat Number: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Industry/Sector: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Place of Business: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Physical Address: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Telephone Number: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r w:rsidRPr="001C1A72">
        <w:rPr>
          <w:rFonts w:ascii="Times New Roman" w:eastAsia="Times New Roman" w:hAnsi="Times New Roman" w:cs="Times New Roman"/>
          <w:sz w:val="28"/>
          <w:szCs w:val="28"/>
          <w:lang w:val="en-ZA"/>
        </w:rPr>
        <w:t xml:space="preserve">Cellphone: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t>______________________________</w:t>
      </w:r>
      <w:r w:rsidRPr="001C1A72">
        <w:rPr>
          <w:rFonts w:ascii="Times New Roman" w:eastAsia="Times New Roman" w:hAnsi="Times New Roman" w:cs="Times New Roman"/>
          <w:sz w:val="28"/>
          <w:szCs w:val="28"/>
          <w:lang w:val="en-ZA"/>
        </w:rPr>
        <w:tab/>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Fax No: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t>________________________________________</w:t>
      </w:r>
    </w:p>
    <w:p w:rsidR="001C1A72" w:rsidRPr="001C1A72" w:rsidRDefault="001C1A72" w:rsidP="001C1A72">
      <w:pPr>
        <w:spacing w:after="0" w:line="240" w:lineRule="auto"/>
        <w:ind w:left="360"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left="360"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Email Address: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Postal Address: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spacing w:after="0" w:line="240" w:lineRule="auto"/>
        <w:ind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Full name of Owner/Accounting Officer: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t>____</w:t>
      </w:r>
    </w:p>
    <w:p w:rsidR="001C1A72" w:rsidRPr="001C1A72" w:rsidRDefault="001C1A72" w:rsidP="001C1A72">
      <w:pPr>
        <w:spacing w:after="0" w:line="240" w:lineRule="auto"/>
        <w:ind w:right="-545"/>
        <w:rPr>
          <w:rFonts w:ascii="Times New Roman" w:eastAsia="Times New Roman" w:hAnsi="Times New Roman" w:cs="Times New Roman"/>
          <w:sz w:val="28"/>
          <w:szCs w:val="28"/>
          <w:u w:val="single"/>
          <w:lang w:val="en-ZA"/>
        </w:rPr>
      </w:pPr>
    </w:p>
    <w:p w:rsidR="001C1A72" w:rsidRPr="001C1A72" w:rsidRDefault="001C1A72" w:rsidP="001C1A72">
      <w:pPr>
        <w:spacing w:after="0" w:line="240" w:lineRule="auto"/>
        <w:ind w:right="-545"/>
        <w:rPr>
          <w:rFonts w:ascii="Times New Roman" w:eastAsia="Times New Roman" w:hAnsi="Times New Roman" w:cs="Times New Roman"/>
          <w:b/>
          <w:sz w:val="28"/>
          <w:szCs w:val="28"/>
          <w:lang w:val="en-ZA"/>
        </w:rPr>
      </w:pPr>
      <w:r w:rsidRPr="001C1A72">
        <w:rPr>
          <w:rFonts w:ascii="Times New Roman" w:eastAsia="Times New Roman" w:hAnsi="Times New Roman" w:cs="Times New Roman"/>
          <w:sz w:val="28"/>
          <w:szCs w:val="28"/>
          <w:lang w:val="en-ZA"/>
        </w:rPr>
        <w:t xml:space="preserve">Email Address: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t>____</w:t>
      </w:r>
    </w:p>
    <w:p w:rsidR="001C1A72" w:rsidRPr="001C1A72" w:rsidRDefault="001C1A72" w:rsidP="001C1A72">
      <w:pPr>
        <w:spacing w:after="0" w:line="240" w:lineRule="auto"/>
        <w:ind w:right="-545"/>
        <w:rPr>
          <w:rFonts w:ascii="Times New Roman" w:eastAsia="Times New Roman" w:hAnsi="Times New Roman" w:cs="Times New Roman"/>
          <w:b/>
          <w:sz w:val="28"/>
          <w:szCs w:val="28"/>
          <w:lang w:val="en-ZA"/>
        </w:rPr>
      </w:pPr>
    </w:p>
    <w:p w:rsidR="001C1A72" w:rsidRPr="001C1A72" w:rsidRDefault="001C1A72" w:rsidP="001C1A72">
      <w:pPr>
        <w:spacing w:after="0" w:line="240" w:lineRule="auto"/>
        <w:ind w:right="-545"/>
        <w:rPr>
          <w:rFonts w:ascii="Times New Roman" w:eastAsia="Times New Roman" w:hAnsi="Times New Roman" w:cs="Times New Roman"/>
          <w:b/>
          <w:sz w:val="28"/>
          <w:szCs w:val="28"/>
          <w:lang w:val="en-ZA"/>
        </w:rPr>
      </w:pPr>
      <w:r w:rsidRPr="001C1A72">
        <w:rPr>
          <w:rFonts w:ascii="Times New Roman" w:eastAsia="Times New Roman" w:hAnsi="Times New Roman" w:cs="Times New Roman"/>
          <w:b/>
          <w:sz w:val="28"/>
          <w:szCs w:val="28"/>
          <w:lang w:val="en-ZA"/>
        </w:rPr>
        <w:t xml:space="preserve">2. </w:t>
      </w:r>
      <w:r w:rsidRPr="001C1A72">
        <w:rPr>
          <w:rFonts w:ascii="Times New Roman" w:eastAsia="Times New Roman" w:hAnsi="Times New Roman" w:cs="Times New Roman"/>
          <w:b/>
          <w:sz w:val="28"/>
          <w:szCs w:val="28"/>
          <w:lang w:val="en-ZA"/>
        </w:rPr>
        <w:tab/>
        <w:t>PROCUREMENT DETAILS</w:t>
      </w:r>
    </w:p>
    <w:p w:rsidR="001C1A72" w:rsidRPr="001C1A72" w:rsidRDefault="001C1A72" w:rsidP="001C1A72">
      <w:pPr>
        <w:tabs>
          <w:tab w:val="center" w:pos="709"/>
          <w:tab w:val="right" w:pos="8640"/>
        </w:tabs>
        <w:spacing w:after="0" w:line="240" w:lineRule="auto"/>
        <w:ind w:right="-545"/>
        <w:jc w:val="both"/>
        <w:rPr>
          <w:rFonts w:ascii="Times New Roman" w:eastAsia="Times New Roman" w:hAnsi="Times New Roman" w:cs="Times New Roman"/>
          <w:sz w:val="28"/>
          <w:szCs w:val="28"/>
          <w:lang w:val="en-ZA"/>
        </w:rPr>
      </w:pPr>
    </w:p>
    <w:p w:rsidR="001C1A72" w:rsidRPr="001C1A72" w:rsidRDefault="001C1A72" w:rsidP="001C1A72">
      <w:pPr>
        <w:spacing w:after="0" w:line="240" w:lineRule="auto"/>
        <w:ind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Procurement Reference No: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tabs>
          <w:tab w:val="center" w:pos="0"/>
          <w:tab w:val="right" w:pos="9072"/>
        </w:tabs>
        <w:spacing w:after="0" w:line="240" w:lineRule="auto"/>
        <w:ind w:right="-545"/>
        <w:rPr>
          <w:rFonts w:ascii="Times New Roman" w:eastAsia="Times New Roman" w:hAnsi="Times New Roman" w:cs="Times New Roman"/>
          <w:sz w:val="28"/>
          <w:szCs w:val="28"/>
          <w:lang w:val="en-ZA"/>
        </w:rPr>
      </w:pPr>
    </w:p>
    <w:p w:rsidR="001C1A72" w:rsidRPr="001C1A72" w:rsidRDefault="001C1A72" w:rsidP="001C1A72">
      <w:pPr>
        <w:spacing w:after="0" w:line="240" w:lineRule="auto"/>
        <w:ind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Procurement Description: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t>___________________</w:t>
      </w:r>
    </w:p>
    <w:p w:rsidR="001C1A72" w:rsidRPr="001C1A72" w:rsidRDefault="001C1A72" w:rsidP="001C1A72">
      <w:pPr>
        <w:tabs>
          <w:tab w:val="center" w:pos="0"/>
          <w:tab w:val="right" w:pos="9072"/>
        </w:tabs>
        <w:spacing w:after="0" w:line="240" w:lineRule="auto"/>
        <w:ind w:right="-545"/>
        <w:rPr>
          <w:rFonts w:ascii="Times New Roman" w:eastAsia="Times New Roman" w:hAnsi="Times New Roman" w:cs="Times New Roman"/>
          <w:sz w:val="28"/>
          <w:szCs w:val="28"/>
          <w:lang w:val="en-ZA"/>
        </w:rPr>
      </w:pPr>
    </w:p>
    <w:p w:rsidR="001C1A72" w:rsidRPr="001C1A72" w:rsidRDefault="001C1A72" w:rsidP="001C1A72">
      <w:pPr>
        <w:tabs>
          <w:tab w:val="center" w:pos="0"/>
          <w:tab w:val="right" w:pos="9072"/>
        </w:tabs>
        <w:spacing w:after="0" w:line="240" w:lineRule="auto"/>
        <w:ind w:right="-545"/>
        <w:rPr>
          <w:rFonts w:ascii="Times New Roman" w:eastAsia="Times New Roman" w:hAnsi="Times New Roman" w:cs="Times New Roman"/>
          <w:sz w:val="28"/>
          <w:szCs w:val="28"/>
          <w:u w:val="single"/>
          <w:lang w:val="en-ZA"/>
        </w:rPr>
      </w:pPr>
      <w:r w:rsidRPr="001C1A72">
        <w:rPr>
          <w:rFonts w:ascii="Times New Roman" w:eastAsia="Times New Roman" w:hAnsi="Times New Roman" w:cs="Times New Roman"/>
          <w:sz w:val="28"/>
          <w:szCs w:val="28"/>
          <w:lang w:val="en-ZA"/>
        </w:rPr>
        <w:t xml:space="preserve">Anticipated Contract Duration: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tabs>
          <w:tab w:val="center" w:pos="0"/>
          <w:tab w:val="right" w:pos="9072"/>
        </w:tabs>
        <w:spacing w:after="0" w:line="240" w:lineRule="auto"/>
        <w:ind w:right="-545"/>
        <w:rPr>
          <w:rFonts w:ascii="Times New Roman" w:eastAsia="Times New Roman" w:hAnsi="Times New Roman" w:cs="Times New Roman"/>
          <w:sz w:val="28"/>
          <w:szCs w:val="28"/>
          <w:lang w:val="en-ZA"/>
        </w:rPr>
      </w:pPr>
    </w:p>
    <w:p w:rsidR="001C1A72" w:rsidRPr="001C1A72" w:rsidRDefault="001C1A72" w:rsidP="001C1A72">
      <w:pPr>
        <w:tabs>
          <w:tab w:val="center" w:pos="0"/>
          <w:tab w:val="right" w:pos="9072"/>
        </w:tabs>
        <w:spacing w:after="0" w:line="240" w:lineRule="auto"/>
        <w:ind w:right="-545"/>
        <w:rPr>
          <w:rFonts w:ascii="Times New Roman" w:eastAsia="Times New Roman" w:hAnsi="Times New Roman" w:cs="Times New Roman"/>
          <w:sz w:val="28"/>
          <w:szCs w:val="28"/>
          <w:lang w:val="en-ZA"/>
        </w:rPr>
      </w:pPr>
      <w:r w:rsidRPr="001C1A72">
        <w:rPr>
          <w:rFonts w:ascii="Times New Roman" w:eastAsia="Times New Roman" w:hAnsi="Times New Roman" w:cs="Times New Roman"/>
          <w:sz w:val="28"/>
          <w:szCs w:val="28"/>
          <w:lang w:val="en-ZA"/>
        </w:rPr>
        <w:t xml:space="preserve">Location where work will be done, good/services will be delivered: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sz w:val="28"/>
          <w:szCs w:val="28"/>
          <w:u w:val="single"/>
          <w:lang w:val="en-ZA"/>
        </w:rPr>
        <w:tab/>
      </w:r>
    </w:p>
    <w:p w:rsidR="001C1A72" w:rsidRPr="001C1A72" w:rsidRDefault="001C1A72" w:rsidP="001C1A72">
      <w:pPr>
        <w:tabs>
          <w:tab w:val="center" w:pos="0"/>
          <w:tab w:val="right" w:pos="9072"/>
        </w:tabs>
        <w:spacing w:after="0" w:line="240" w:lineRule="auto"/>
        <w:ind w:right="-545"/>
        <w:rPr>
          <w:rFonts w:ascii="Times New Roman" w:eastAsia="Times New Roman" w:hAnsi="Times New Roman" w:cs="Times New Roman"/>
          <w:sz w:val="28"/>
          <w:szCs w:val="28"/>
          <w:lang w:val="en-ZA"/>
        </w:rPr>
      </w:pPr>
    </w:p>
    <w:p w:rsidR="001C1A72" w:rsidRPr="001C1A72" w:rsidRDefault="001C1A72" w:rsidP="001C1A72">
      <w:pPr>
        <w:tabs>
          <w:tab w:val="right" w:pos="0"/>
        </w:tabs>
        <w:spacing w:after="0" w:line="240" w:lineRule="auto"/>
        <w:ind w:right="-545"/>
        <w:jc w:val="both"/>
        <w:rPr>
          <w:rFonts w:ascii="Times New Roman" w:eastAsia="Times New Roman" w:hAnsi="Times New Roman" w:cs="Times New Roman"/>
          <w:b/>
          <w:sz w:val="28"/>
          <w:szCs w:val="28"/>
          <w:lang w:val="en-ZA"/>
        </w:rPr>
      </w:pPr>
      <w:r w:rsidRPr="001C1A72">
        <w:rPr>
          <w:rFonts w:ascii="Times New Roman" w:eastAsia="Times New Roman" w:hAnsi="Times New Roman" w:cs="Times New Roman"/>
          <w:b/>
          <w:sz w:val="28"/>
          <w:szCs w:val="28"/>
          <w:lang w:val="en-ZA"/>
        </w:rPr>
        <w:t xml:space="preserve">3. </w:t>
      </w:r>
      <w:r w:rsidRPr="001C1A72">
        <w:rPr>
          <w:rFonts w:ascii="Times New Roman" w:eastAsia="Times New Roman" w:hAnsi="Times New Roman" w:cs="Times New Roman"/>
          <w:b/>
          <w:sz w:val="28"/>
          <w:szCs w:val="28"/>
          <w:lang w:val="en-ZA"/>
        </w:rPr>
        <w:tab/>
        <w:t>UNDERTAKING</w:t>
      </w: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sidRPr="001C1A72">
        <w:rPr>
          <w:rFonts w:ascii="Times New Roman" w:eastAsia="Times New Roman" w:hAnsi="Times New Roman" w:cs="Times New Roman"/>
          <w:sz w:val="28"/>
          <w:szCs w:val="28"/>
          <w:lang w:val="en-ZA"/>
        </w:rPr>
        <w:t xml:space="preserve">I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i/>
          <w:sz w:val="28"/>
          <w:szCs w:val="28"/>
          <w:lang w:val="en-ZA"/>
        </w:rPr>
        <w:t>[insert full name]</w:t>
      </w:r>
      <w:r w:rsidRPr="001C1A72">
        <w:rPr>
          <w:rFonts w:ascii="Times New Roman" w:eastAsia="Times New Roman" w:hAnsi="Times New Roman" w:cs="Times New Roman"/>
          <w:sz w:val="28"/>
          <w:szCs w:val="28"/>
          <w:lang w:val="en-ZA"/>
        </w:rPr>
        <w:t xml:space="preserve">, owner/representative  </w:t>
      </w: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sidRPr="001C1A72">
        <w:rPr>
          <w:rFonts w:ascii="Times New Roman" w:eastAsia="Times New Roman" w:hAnsi="Times New Roman" w:cs="Times New Roman"/>
          <w:sz w:val="28"/>
          <w:szCs w:val="28"/>
          <w:lang w:val="en-ZA"/>
        </w:rPr>
        <w:t xml:space="preserve">of </w:t>
      </w:r>
      <w:r w:rsidRPr="001C1A72">
        <w:rPr>
          <w:rFonts w:ascii="Times New Roman" w:eastAsia="Times New Roman" w:hAnsi="Times New Roman" w:cs="Times New Roman"/>
          <w:sz w:val="28"/>
          <w:szCs w:val="28"/>
          <w:u w:val="single"/>
          <w:lang w:val="en-ZA"/>
        </w:rPr>
        <w:tab/>
      </w:r>
      <w:r w:rsidRPr="001C1A72">
        <w:rPr>
          <w:rFonts w:ascii="Times New Roman" w:eastAsia="Times New Roman" w:hAnsi="Times New Roman" w:cs="Times New Roman"/>
          <w:i/>
          <w:sz w:val="28"/>
          <w:szCs w:val="28"/>
          <w:lang w:val="en-ZA"/>
        </w:rPr>
        <w:t xml:space="preserve">[insert full name of company] </w:t>
      </w: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sidRPr="001C1A72">
        <w:rPr>
          <w:rFonts w:ascii="Times New Roman" w:eastAsia="Times New Roman" w:hAnsi="Times New Roman" w:cs="Times New Roman"/>
          <w:sz w:val="28"/>
          <w:szCs w:val="28"/>
          <w:lang w:val="en-ZA"/>
        </w:rPr>
        <w:t xml:space="preserve">hereby undertake in writing that my company will, at all relevant times, comply fully with the relevant provisions of the Labour Act, 2007 and the Terms and Conditions of Collective Agreements, as applicable. </w:t>
      </w: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sidRPr="001C1A72">
        <w:rPr>
          <w:rFonts w:ascii="Times New Roman" w:eastAsia="Times New Roman" w:hAnsi="Times New Roman" w:cs="Times New Roman"/>
          <w:sz w:val="28"/>
          <w:szCs w:val="28"/>
          <w:lang w:val="en-ZA"/>
        </w:rPr>
        <w:t>I am fully aware that, failure to abide to such, shall lead to the action(s) as stipulated in Section 138 of the Labour Act, 2007, which includes (but not limited to) the cancellation of the contract/licence/grant/permit or concession.</w:t>
      </w: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1C1A72" w:rsidRPr="001C1A72" w:rsidRDefault="001C1A72" w:rsidP="001C1A72">
      <w:pPr>
        <w:tabs>
          <w:tab w:val="center" w:pos="0"/>
          <w:tab w:val="right" w:pos="9072"/>
        </w:tabs>
        <w:spacing w:after="0" w:line="276" w:lineRule="auto"/>
        <w:ind w:right="-545"/>
        <w:jc w:val="both"/>
        <w:rPr>
          <w:rFonts w:ascii="Times New Roman" w:eastAsia="Times New Roman" w:hAnsi="Times New Roman" w:cs="Times New Roman"/>
          <w:sz w:val="28"/>
          <w:szCs w:val="28"/>
          <w:lang w:val="en-ZA"/>
        </w:rPr>
      </w:pPr>
      <w:r w:rsidRPr="001C1A72">
        <w:rPr>
          <w:rFonts w:ascii="Times New Roman" w:eastAsia="Times New Roman" w:hAnsi="Times New Roman" w:cs="Times New Roman"/>
          <w:sz w:val="28"/>
          <w:szCs w:val="28"/>
          <w:lang w:val="en-ZA"/>
        </w:rPr>
        <w:t xml:space="preserve"> </w:t>
      </w:r>
      <w:r w:rsidRPr="001C1A72">
        <w:rPr>
          <w:rFonts w:ascii="Times New Roman" w:eastAsia="Times New Roman" w:hAnsi="Times New Roman" w:cs="Times New Roman"/>
          <w:b/>
          <w:sz w:val="28"/>
          <w:szCs w:val="28"/>
          <w:lang w:val="en-ZA"/>
        </w:rPr>
        <w:t>Signature: __________________________</w:t>
      </w: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b/>
          <w:sz w:val="28"/>
          <w:szCs w:val="28"/>
          <w:lang w:val="en-ZA"/>
        </w:rPr>
      </w:pPr>
      <w:r w:rsidRPr="001C1A72">
        <w:rPr>
          <w:rFonts w:ascii="Times New Roman" w:eastAsia="Times New Roman" w:hAnsi="Times New Roman" w:cs="Times New Roman"/>
          <w:b/>
          <w:sz w:val="28"/>
          <w:szCs w:val="28"/>
          <w:lang w:val="en-ZA"/>
        </w:rPr>
        <w:t>Date: ______________________________</w:t>
      </w:r>
    </w:p>
    <w:p w:rsid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sidRPr="001C1A72">
        <w:rPr>
          <w:rFonts w:ascii="Times New Roman" w:eastAsia="Times New Roman" w:hAnsi="Times New Roman" w:cs="Times New Roman"/>
          <w:b/>
          <w:sz w:val="28"/>
          <w:szCs w:val="28"/>
          <w:lang w:val="en-ZA"/>
        </w:rPr>
        <w:t xml:space="preserve">Seal: </w:t>
      </w:r>
      <w:r w:rsidRPr="001C1A72">
        <w:rPr>
          <w:rFonts w:ascii="Times New Roman" w:eastAsia="Times New Roman" w:hAnsi="Times New Roman" w:cs="Times New Roman"/>
          <w:sz w:val="28"/>
          <w:szCs w:val="28"/>
          <w:lang w:val="en-ZA"/>
        </w:rPr>
        <w:t>_______________________________</w:t>
      </w: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1C1A72" w:rsidRPr="001C1A72" w:rsidRDefault="001C1A72" w:rsidP="001C1A72">
      <w:pPr>
        <w:tabs>
          <w:tab w:val="center" w:pos="0"/>
          <w:tab w:val="right" w:pos="9072"/>
        </w:tabs>
        <w:spacing w:after="0" w:line="240" w:lineRule="auto"/>
        <w:ind w:right="-545"/>
        <w:jc w:val="both"/>
        <w:rPr>
          <w:rFonts w:ascii="Times New Roman" w:eastAsia="Times New Roman" w:hAnsi="Times New Roman" w:cs="Times New Roman"/>
          <w:sz w:val="28"/>
          <w:szCs w:val="20"/>
          <w:lang w:val="en-ZA"/>
        </w:rPr>
      </w:pPr>
    </w:p>
    <w:p w:rsidR="001C1A72" w:rsidRPr="001C1A72" w:rsidRDefault="001C1A72" w:rsidP="001C1A72">
      <w:pPr>
        <w:tabs>
          <w:tab w:val="center" w:pos="4320"/>
          <w:tab w:val="right" w:pos="8640"/>
        </w:tabs>
        <w:spacing w:after="0" w:line="240" w:lineRule="auto"/>
        <w:ind w:right="-545"/>
        <w:jc w:val="both"/>
        <w:rPr>
          <w:rFonts w:ascii="Times New Roman" w:eastAsia="Times New Roman" w:hAnsi="Times New Roman" w:cs="Times New Roman"/>
          <w:i/>
          <w:sz w:val="16"/>
          <w:szCs w:val="20"/>
          <w:lang w:val="en-ZA"/>
        </w:rPr>
      </w:pPr>
      <w:r w:rsidRPr="001C1A72">
        <w:rPr>
          <w:rFonts w:ascii="Times New Roman" w:eastAsia="Times New Roman" w:hAnsi="Times New Roman" w:cs="Times New Roman"/>
          <w:i/>
          <w:sz w:val="16"/>
          <w:szCs w:val="20"/>
          <w:lang w:val="en-ZA"/>
        </w:rPr>
        <w:t>Please take note:</w:t>
      </w:r>
    </w:p>
    <w:p w:rsidR="001C1A72" w:rsidRPr="001C1A72" w:rsidRDefault="001C1A72" w:rsidP="001C1A72">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6"/>
          <w:szCs w:val="20"/>
          <w:lang w:val="en-ZA"/>
        </w:rPr>
      </w:pPr>
      <w:r w:rsidRPr="001C1A72">
        <w:rPr>
          <w:rFonts w:ascii="Times New Roman" w:eastAsia="Times New Roman" w:hAnsi="Times New Roman" w:cs="Times New Roman"/>
          <w:i/>
          <w:sz w:val="16"/>
          <w:szCs w:val="20"/>
          <w:lang w:val="en-ZA"/>
        </w:rPr>
        <w:t>A labour inspector may conduct unannounced inspections to assess the level of compliance</w:t>
      </w:r>
    </w:p>
    <w:p w:rsidR="001C1A72" w:rsidRPr="001C1A72" w:rsidRDefault="001C1A72" w:rsidP="001C1A72">
      <w:pPr>
        <w:pStyle w:val="ListParagraph"/>
        <w:rPr>
          <w:rFonts w:ascii="Times New Roman" w:eastAsia="Times New Roman" w:hAnsi="Times New Roman" w:cs="Times New Roman"/>
          <w:b/>
          <w:i/>
        </w:rPr>
      </w:pPr>
      <w:r w:rsidRPr="001C1A72">
        <w:rPr>
          <w:rFonts w:ascii="Times New Roman" w:eastAsia="Times New Roman" w:hAnsi="Times New Roman" w:cs="Times New Roman"/>
          <w:i/>
          <w:sz w:val="16"/>
          <w:szCs w:val="20"/>
          <w:lang w:val="en-ZA"/>
        </w:rPr>
        <w:t>This undertaking must be displayed at the workplace where it will be readily accessible and visible by the employees rendering service(s) in relations to the goods and services being procured unde</w:t>
      </w:r>
      <w:r w:rsidR="00657D1E">
        <w:rPr>
          <w:rFonts w:ascii="Times New Roman" w:eastAsia="Times New Roman" w:hAnsi="Times New Roman" w:cs="Times New Roman"/>
          <w:i/>
          <w:sz w:val="16"/>
          <w:szCs w:val="20"/>
          <w:lang w:val="en-ZA"/>
        </w:rPr>
        <w:t>r</w:t>
      </w:r>
    </w:p>
    <w:p w:rsidR="001C1A72" w:rsidRPr="00F66F55" w:rsidRDefault="001C1A72" w:rsidP="001C1A72">
      <w:pPr>
        <w:spacing w:after="0" w:line="240" w:lineRule="auto"/>
        <w:contextualSpacing/>
        <w:jc w:val="both"/>
        <w:rPr>
          <w:rFonts w:ascii="Palatino Linotype" w:eastAsia="Times New Roman" w:hAnsi="Palatino Linotype" w:cs="Times New Roman"/>
          <w:b/>
          <w:i/>
        </w:rPr>
      </w:pPr>
    </w:p>
    <w:sectPr w:rsidR="001C1A72" w:rsidRPr="00F66F55" w:rsidSect="00FC43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48" w:rsidRDefault="00814448" w:rsidP="00FF09EB">
      <w:pPr>
        <w:spacing w:after="0" w:line="240" w:lineRule="auto"/>
      </w:pPr>
      <w:r>
        <w:separator/>
      </w:r>
    </w:p>
  </w:endnote>
  <w:endnote w:type="continuationSeparator" w:id="0">
    <w:p w:rsidR="00814448" w:rsidRDefault="00814448" w:rsidP="00FF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834019"/>
      <w:docPartObj>
        <w:docPartGallery w:val="Page Numbers (Bottom of Page)"/>
        <w:docPartUnique/>
      </w:docPartObj>
    </w:sdtPr>
    <w:sdtEndPr>
      <w:rPr>
        <w:noProof/>
      </w:rPr>
    </w:sdtEndPr>
    <w:sdtContent>
      <w:p w:rsidR="000C1175" w:rsidRDefault="001D3A10">
        <w:pPr>
          <w:pStyle w:val="Footer"/>
          <w:jc w:val="right"/>
        </w:pPr>
        <w:r>
          <w:fldChar w:fldCharType="begin"/>
        </w:r>
        <w:r w:rsidR="000C1175">
          <w:instrText xml:space="preserve"> PAGE   \* MERGEFORMAT </w:instrText>
        </w:r>
        <w:r>
          <w:fldChar w:fldCharType="separate"/>
        </w:r>
        <w:r w:rsidR="002F6AD9">
          <w:rPr>
            <w:noProof/>
          </w:rPr>
          <w:t>2</w:t>
        </w:r>
        <w:r>
          <w:rPr>
            <w:noProof/>
          </w:rPr>
          <w:fldChar w:fldCharType="end"/>
        </w:r>
      </w:p>
    </w:sdtContent>
  </w:sdt>
  <w:p w:rsidR="000C1175" w:rsidRDefault="000C11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48" w:rsidRDefault="00814448" w:rsidP="00FF09EB">
      <w:pPr>
        <w:spacing w:after="0" w:line="240" w:lineRule="auto"/>
      </w:pPr>
      <w:r>
        <w:separator/>
      </w:r>
    </w:p>
  </w:footnote>
  <w:footnote w:type="continuationSeparator" w:id="0">
    <w:p w:rsidR="00814448" w:rsidRDefault="00814448" w:rsidP="00FF0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C1A003E"/>
    <w:multiLevelType w:val="hybridMultilevel"/>
    <w:tmpl w:val="822448E2"/>
    <w:lvl w:ilvl="0" w:tplc="6ED41FCA">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42A03"/>
    <w:multiLevelType w:val="hybridMultilevel"/>
    <w:tmpl w:val="FF502904"/>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 w15:restartNumberingAfterBreak="0">
    <w:nsid w:val="24FF00B0"/>
    <w:multiLevelType w:val="hybridMultilevel"/>
    <w:tmpl w:val="5684993C"/>
    <w:lvl w:ilvl="0" w:tplc="224E4E40">
      <w:start w:val="1"/>
      <w:numFmt w:val="low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02769"/>
    <w:multiLevelType w:val="hybridMultilevel"/>
    <w:tmpl w:val="ABC2BE2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34AE30C1"/>
    <w:multiLevelType w:val="hybridMultilevel"/>
    <w:tmpl w:val="B8D09220"/>
    <w:lvl w:ilvl="0" w:tplc="5070481C">
      <w:start w:val="1"/>
      <w:numFmt w:val="decimal"/>
      <w:lvlText w:val="%1."/>
      <w:lvlJc w:val="left"/>
      <w:pPr>
        <w:ind w:left="720" w:hanging="360"/>
      </w:pPr>
      <w:rPr>
        <w:b/>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37753776"/>
    <w:multiLevelType w:val="hybridMultilevel"/>
    <w:tmpl w:val="279CE068"/>
    <w:lvl w:ilvl="0" w:tplc="C8D4F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4B2289"/>
    <w:multiLevelType w:val="hybridMultilevel"/>
    <w:tmpl w:val="B7F4ACD4"/>
    <w:lvl w:ilvl="0" w:tplc="CC36CFC8">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8" w15:restartNumberingAfterBreak="0">
    <w:nsid w:val="4F8262F7"/>
    <w:multiLevelType w:val="hybridMultilevel"/>
    <w:tmpl w:val="183655B2"/>
    <w:lvl w:ilvl="0" w:tplc="C14406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EFC2CE0"/>
    <w:multiLevelType w:val="hybridMultilevel"/>
    <w:tmpl w:val="6C12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A2394"/>
    <w:multiLevelType w:val="hybridMultilevel"/>
    <w:tmpl w:val="71204D98"/>
    <w:lvl w:ilvl="0" w:tplc="C8D4F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510716"/>
    <w:multiLevelType w:val="hybridMultilevel"/>
    <w:tmpl w:val="64EE7B3C"/>
    <w:lvl w:ilvl="0" w:tplc="3716B32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3BA76F4"/>
    <w:multiLevelType w:val="hybridMultilevel"/>
    <w:tmpl w:val="33F49BF0"/>
    <w:lvl w:ilvl="0" w:tplc="AD563B60">
      <w:start w:val="2"/>
      <w:numFmt w:val="bullet"/>
      <w:lvlText w:val=""/>
      <w:lvlJc w:val="left"/>
      <w:pPr>
        <w:ind w:left="4890" w:hanging="360"/>
      </w:pPr>
      <w:rPr>
        <w:rFonts w:ascii="Symbol" w:eastAsiaTheme="minorHAnsi" w:hAnsi="Symbol" w:cs="Times New Roman" w:hint="default"/>
      </w:rPr>
    </w:lvl>
    <w:lvl w:ilvl="1" w:tplc="04090003" w:tentative="1">
      <w:start w:val="1"/>
      <w:numFmt w:val="bullet"/>
      <w:lvlText w:val="o"/>
      <w:lvlJc w:val="left"/>
      <w:pPr>
        <w:ind w:left="5610" w:hanging="360"/>
      </w:pPr>
      <w:rPr>
        <w:rFonts w:ascii="Courier New" w:hAnsi="Courier New" w:cs="Courier New" w:hint="default"/>
      </w:rPr>
    </w:lvl>
    <w:lvl w:ilvl="2" w:tplc="04090005" w:tentative="1">
      <w:start w:val="1"/>
      <w:numFmt w:val="bullet"/>
      <w:lvlText w:val=""/>
      <w:lvlJc w:val="left"/>
      <w:pPr>
        <w:ind w:left="6330" w:hanging="360"/>
      </w:pPr>
      <w:rPr>
        <w:rFonts w:ascii="Wingdings" w:hAnsi="Wingdings" w:hint="default"/>
      </w:rPr>
    </w:lvl>
    <w:lvl w:ilvl="3" w:tplc="04090001" w:tentative="1">
      <w:start w:val="1"/>
      <w:numFmt w:val="bullet"/>
      <w:lvlText w:val=""/>
      <w:lvlJc w:val="left"/>
      <w:pPr>
        <w:ind w:left="7050" w:hanging="360"/>
      </w:pPr>
      <w:rPr>
        <w:rFonts w:ascii="Symbol" w:hAnsi="Symbol" w:hint="default"/>
      </w:rPr>
    </w:lvl>
    <w:lvl w:ilvl="4" w:tplc="04090003" w:tentative="1">
      <w:start w:val="1"/>
      <w:numFmt w:val="bullet"/>
      <w:lvlText w:val="o"/>
      <w:lvlJc w:val="left"/>
      <w:pPr>
        <w:ind w:left="7770" w:hanging="360"/>
      </w:pPr>
      <w:rPr>
        <w:rFonts w:ascii="Courier New" w:hAnsi="Courier New" w:cs="Courier New" w:hint="default"/>
      </w:rPr>
    </w:lvl>
    <w:lvl w:ilvl="5" w:tplc="04090005" w:tentative="1">
      <w:start w:val="1"/>
      <w:numFmt w:val="bullet"/>
      <w:lvlText w:val=""/>
      <w:lvlJc w:val="left"/>
      <w:pPr>
        <w:ind w:left="8490" w:hanging="360"/>
      </w:pPr>
      <w:rPr>
        <w:rFonts w:ascii="Wingdings" w:hAnsi="Wingdings" w:hint="default"/>
      </w:rPr>
    </w:lvl>
    <w:lvl w:ilvl="6" w:tplc="04090001" w:tentative="1">
      <w:start w:val="1"/>
      <w:numFmt w:val="bullet"/>
      <w:lvlText w:val=""/>
      <w:lvlJc w:val="left"/>
      <w:pPr>
        <w:ind w:left="9210" w:hanging="360"/>
      </w:pPr>
      <w:rPr>
        <w:rFonts w:ascii="Symbol" w:hAnsi="Symbol" w:hint="default"/>
      </w:rPr>
    </w:lvl>
    <w:lvl w:ilvl="7" w:tplc="04090003" w:tentative="1">
      <w:start w:val="1"/>
      <w:numFmt w:val="bullet"/>
      <w:lvlText w:val="o"/>
      <w:lvlJc w:val="left"/>
      <w:pPr>
        <w:ind w:left="9930" w:hanging="360"/>
      </w:pPr>
      <w:rPr>
        <w:rFonts w:ascii="Courier New" w:hAnsi="Courier New" w:cs="Courier New" w:hint="default"/>
      </w:rPr>
    </w:lvl>
    <w:lvl w:ilvl="8" w:tplc="04090005" w:tentative="1">
      <w:start w:val="1"/>
      <w:numFmt w:val="bullet"/>
      <w:lvlText w:val=""/>
      <w:lvlJc w:val="left"/>
      <w:pPr>
        <w:ind w:left="10650" w:hanging="360"/>
      </w:pPr>
      <w:rPr>
        <w:rFonts w:ascii="Wingdings" w:hAnsi="Wingdings" w:hint="default"/>
      </w:rPr>
    </w:lvl>
  </w:abstractNum>
  <w:abstractNum w:abstractNumId="13" w15:restartNumberingAfterBreak="0">
    <w:nsid w:val="7E764AC6"/>
    <w:multiLevelType w:val="hybridMultilevel"/>
    <w:tmpl w:val="ACBE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C3"/>
    <w:rsid w:val="000143F7"/>
    <w:rsid w:val="0006190E"/>
    <w:rsid w:val="00072AC4"/>
    <w:rsid w:val="00074FD9"/>
    <w:rsid w:val="00081681"/>
    <w:rsid w:val="000A1BFA"/>
    <w:rsid w:val="000B6F0D"/>
    <w:rsid w:val="000C1175"/>
    <w:rsid w:val="000E0DC9"/>
    <w:rsid w:val="0011147B"/>
    <w:rsid w:val="00112F0E"/>
    <w:rsid w:val="00164AD1"/>
    <w:rsid w:val="001C1A72"/>
    <w:rsid w:val="001D28AA"/>
    <w:rsid w:val="001D3A10"/>
    <w:rsid w:val="00200B72"/>
    <w:rsid w:val="00244377"/>
    <w:rsid w:val="00250F67"/>
    <w:rsid w:val="00251D3B"/>
    <w:rsid w:val="0028155E"/>
    <w:rsid w:val="00285554"/>
    <w:rsid w:val="002B1696"/>
    <w:rsid w:val="002D7D85"/>
    <w:rsid w:val="002F0DA6"/>
    <w:rsid w:val="002F4A85"/>
    <w:rsid w:val="002F6AD9"/>
    <w:rsid w:val="003002F0"/>
    <w:rsid w:val="00316DF7"/>
    <w:rsid w:val="00335EC8"/>
    <w:rsid w:val="0034010A"/>
    <w:rsid w:val="00384E43"/>
    <w:rsid w:val="0039076B"/>
    <w:rsid w:val="003B3F26"/>
    <w:rsid w:val="003D25C2"/>
    <w:rsid w:val="003F46FE"/>
    <w:rsid w:val="004065C3"/>
    <w:rsid w:val="00423E6F"/>
    <w:rsid w:val="004266CD"/>
    <w:rsid w:val="004300BE"/>
    <w:rsid w:val="00444BDC"/>
    <w:rsid w:val="00447DD8"/>
    <w:rsid w:val="004608CE"/>
    <w:rsid w:val="00473BFE"/>
    <w:rsid w:val="004A5AFB"/>
    <w:rsid w:val="004C72EE"/>
    <w:rsid w:val="004D60B1"/>
    <w:rsid w:val="004F703F"/>
    <w:rsid w:val="00504C0F"/>
    <w:rsid w:val="005051C4"/>
    <w:rsid w:val="00510ADF"/>
    <w:rsid w:val="0052543D"/>
    <w:rsid w:val="0054303B"/>
    <w:rsid w:val="005502FA"/>
    <w:rsid w:val="00590A37"/>
    <w:rsid w:val="005A0FCD"/>
    <w:rsid w:val="005D7804"/>
    <w:rsid w:val="005D7D81"/>
    <w:rsid w:val="005E4D0A"/>
    <w:rsid w:val="00602FC3"/>
    <w:rsid w:val="00636ABC"/>
    <w:rsid w:val="0064512D"/>
    <w:rsid w:val="00657D1E"/>
    <w:rsid w:val="00663909"/>
    <w:rsid w:val="00670196"/>
    <w:rsid w:val="006961BF"/>
    <w:rsid w:val="006A06CA"/>
    <w:rsid w:val="006A1D68"/>
    <w:rsid w:val="006E335A"/>
    <w:rsid w:val="006F2FD8"/>
    <w:rsid w:val="00701E32"/>
    <w:rsid w:val="00711930"/>
    <w:rsid w:val="00714A3F"/>
    <w:rsid w:val="00784BE6"/>
    <w:rsid w:val="00785A2C"/>
    <w:rsid w:val="00792F85"/>
    <w:rsid w:val="007C06DC"/>
    <w:rsid w:val="007C4D46"/>
    <w:rsid w:val="008015CB"/>
    <w:rsid w:val="00813FF6"/>
    <w:rsid w:val="00814448"/>
    <w:rsid w:val="00832B64"/>
    <w:rsid w:val="00834A5B"/>
    <w:rsid w:val="00836F82"/>
    <w:rsid w:val="0084580D"/>
    <w:rsid w:val="00854652"/>
    <w:rsid w:val="00860032"/>
    <w:rsid w:val="00885244"/>
    <w:rsid w:val="00896347"/>
    <w:rsid w:val="008A0F60"/>
    <w:rsid w:val="008B3849"/>
    <w:rsid w:val="008D4636"/>
    <w:rsid w:val="008D5375"/>
    <w:rsid w:val="008E5095"/>
    <w:rsid w:val="008F5664"/>
    <w:rsid w:val="00905356"/>
    <w:rsid w:val="0093374B"/>
    <w:rsid w:val="00941034"/>
    <w:rsid w:val="009856DD"/>
    <w:rsid w:val="00986544"/>
    <w:rsid w:val="00987780"/>
    <w:rsid w:val="00991B6F"/>
    <w:rsid w:val="009948CB"/>
    <w:rsid w:val="009A304C"/>
    <w:rsid w:val="009B2427"/>
    <w:rsid w:val="009D0620"/>
    <w:rsid w:val="009D2A8D"/>
    <w:rsid w:val="009D5509"/>
    <w:rsid w:val="009E5FA8"/>
    <w:rsid w:val="009F2D7D"/>
    <w:rsid w:val="009F5547"/>
    <w:rsid w:val="00A23EFC"/>
    <w:rsid w:val="00A24FE7"/>
    <w:rsid w:val="00A27711"/>
    <w:rsid w:val="00A367C0"/>
    <w:rsid w:val="00A469CC"/>
    <w:rsid w:val="00A65DEB"/>
    <w:rsid w:val="00A70567"/>
    <w:rsid w:val="00A75837"/>
    <w:rsid w:val="00A91131"/>
    <w:rsid w:val="00A96ED2"/>
    <w:rsid w:val="00AF7EFC"/>
    <w:rsid w:val="00B22200"/>
    <w:rsid w:val="00B2274B"/>
    <w:rsid w:val="00B31AA4"/>
    <w:rsid w:val="00B37515"/>
    <w:rsid w:val="00B61B04"/>
    <w:rsid w:val="00B6201F"/>
    <w:rsid w:val="00B7424F"/>
    <w:rsid w:val="00BA798A"/>
    <w:rsid w:val="00BE0D60"/>
    <w:rsid w:val="00BE7AD3"/>
    <w:rsid w:val="00C10A26"/>
    <w:rsid w:val="00C3670C"/>
    <w:rsid w:val="00C54AA8"/>
    <w:rsid w:val="00C567C2"/>
    <w:rsid w:val="00C813CA"/>
    <w:rsid w:val="00C82E24"/>
    <w:rsid w:val="00CD7603"/>
    <w:rsid w:val="00D04DF7"/>
    <w:rsid w:val="00D11944"/>
    <w:rsid w:val="00D149A6"/>
    <w:rsid w:val="00D175F9"/>
    <w:rsid w:val="00D3056D"/>
    <w:rsid w:val="00D41B11"/>
    <w:rsid w:val="00D43224"/>
    <w:rsid w:val="00D52D5D"/>
    <w:rsid w:val="00D753F3"/>
    <w:rsid w:val="00DD150F"/>
    <w:rsid w:val="00DD1F39"/>
    <w:rsid w:val="00DF3415"/>
    <w:rsid w:val="00DF6350"/>
    <w:rsid w:val="00E057FA"/>
    <w:rsid w:val="00E22128"/>
    <w:rsid w:val="00E319BC"/>
    <w:rsid w:val="00E31BF6"/>
    <w:rsid w:val="00E339BF"/>
    <w:rsid w:val="00E4058C"/>
    <w:rsid w:val="00E80068"/>
    <w:rsid w:val="00E8403B"/>
    <w:rsid w:val="00E846BC"/>
    <w:rsid w:val="00EA1E8C"/>
    <w:rsid w:val="00ED13F5"/>
    <w:rsid w:val="00EE0102"/>
    <w:rsid w:val="00EE1927"/>
    <w:rsid w:val="00EE76A1"/>
    <w:rsid w:val="00EF78DB"/>
    <w:rsid w:val="00F413B2"/>
    <w:rsid w:val="00F47C9B"/>
    <w:rsid w:val="00F50EE4"/>
    <w:rsid w:val="00F5121F"/>
    <w:rsid w:val="00F538CD"/>
    <w:rsid w:val="00F66F55"/>
    <w:rsid w:val="00FC433F"/>
    <w:rsid w:val="00FE3012"/>
    <w:rsid w:val="00FE35A7"/>
    <w:rsid w:val="00FF09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4561"/>
  <w15:docId w15:val="{F41777D5-22B4-46CD-B054-2C73B8FD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5C3"/>
    <w:pPr>
      <w:ind w:left="720"/>
      <w:contextualSpacing/>
    </w:pPr>
  </w:style>
  <w:style w:type="paragraph" w:styleId="Header">
    <w:name w:val="header"/>
    <w:basedOn w:val="Normal"/>
    <w:link w:val="HeaderChar"/>
    <w:uiPriority w:val="99"/>
    <w:unhideWhenUsed/>
    <w:rsid w:val="00FF0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EB"/>
  </w:style>
  <w:style w:type="paragraph" w:styleId="Footer">
    <w:name w:val="footer"/>
    <w:basedOn w:val="Normal"/>
    <w:link w:val="FooterChar"/>
    <w:uiPriority w:val="99"/>
    <w:unhideWhenUsed/>
    <w:rsid w:val="00FF0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9EB"/>
  </w:style>
  <w:style w:type="paragraph" w:styleId="BalloonText">
    <w:name w:val="Balloon Text"/>
    <w:basedOn w:val="Normal"/>
    <w:link w:val="BalloonTextChar"/>
    <w:uiPriority w:val="99"/>
    <w:semiHidden/>
    <w:unhideWhenUsed/>
    <w:rsid w:val="002D7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85"/>
    <w:rPr>
      <w:rFonts w:ascii="Segoe UI" w:hAnsi="Segoe UI" w:cs="Segoe UI"/>
      <w:sz w:val="18"/>
      <w:szCs w:val="18"/>
    </w:rPr>
  </w:style>
  <w:style w:type="paragraph" w:customStyle="1" w:styleId="Outline">
    <w:name w:val="Outline"/>
    <w:basedOn w:val="Normal"/>
    <w:rsid w:val="00F66F55"/>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rPr>
  </w:style>
  <w:style w:type="paragraph" w:styleId="BodyText2">
    <w:name w:val="Body Text 2"/>
    <w:basedOn w:val="Normal"/>
    <w:link w:val="BodyText2Char"/>
    <w:uiPriority w:val="99"/>
    <w:rsid w:val="00F66F55"/>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F66F55"/>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66F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F4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6335">
      <w:bodyDiv w:val="1"/>
      <w:marLeft w:val="0"/>
      <w:marRight w:val="0"/>
      <w:marTop w:val="0"/>
      <w:marBottom w:val="0"/>
      <w:divBdr>
        <w:top w:val="none" w:sz="0" w:space="0" w:color="auto"/>
        <w:left w:val="none" w:sz="0" w:space="0" w:color="auto"/>
        <w:bottom w:val="none" w:sz="0" w:space="0" w:color="auto"/>
        <w:right w:val="none" w:sz="0" w:space="0" w:color="auto"/>
      </w:divBdr>
    </w:div>
    <w:div w:id="405424659">
      <w:bodyDiv w:val="1"/>
      <w:marLeft w:val="0"/>
      <w:marRight w:val="0"/>
      <w:marTop w:val="0"/>
      <w:marBottom w:val="0"/>
      <w:divBdr>
        <w:top w:val="none" w:sz="0" w:space="0" w:color="auto"/>
        <w:left w:val="none" w:sz="0" w:space="0" w:color="auto"/>
        <w:bottom w:val="none" w:sz="0" w:space="0" w:color="auto"/>
        <w:right w:val="none" w:sz="0" w:space="0" w:color="auto"/>
      </w:divBdr>
    </w:div>
    <w:div w:id="483011599">
      <w:bodyDiv w:val="1"/>
      <w:marLeft w:val="0"/>
      <w:marRight w:val="0"/>
      <w:marTop w:val="0"/>
      <w:marBottom w:val="0"/>
      <w:divBdr>
        <w:top w:val="none" w:sz="0" w:space="0" w:color="auto"/>
        <w:left w:val="none" w:sz="0" w:space="0" w:color="auto"/>
        <w:bottom w:val="none" w:sz="0" w:space="0" w:color="auto"/>
        <w:right w:val="none" w:sz="0" w:space="0" w:color="auto"/>
      </w:divBdr>
    </w:div>
    <w:div w:id="781267312">
      <w:bodyDiv w:val="1"/>
      <w:marLeft w:val="0"/>
      <w:marRight w:val="0"/>
      <w:marTop w:val="0"/>
      <w:marBottom w:val="0"/>
      <w:divBdr>
        <w:top w:val="none" w:sz="0" w:space="0" w:color="auto"/>
        <w:left w:val="none" w:sz="0" w:space="0" w:color="auto"/>
        <w:bottom w:val="none" w:sz="0" w:space="0" w:color="auto"/>
        <w:right w:val="none" w:sz="0" w:space="0" w:color="auto"/>
      </w:divBdr>
    </w:div>
    <w:div w:id="1589001768">
      <w:bodyDiv w:val="1"/>
      <w:marLeft w:val="0"/>
      <w:marRight w:val="0"/>
      <w:marTop w:val="0"/>
      <w:marBottom w:val="0"/>
      <w:divBdr>
        <w:top w:val="none" w:sz="0" w:space="0" w:color="auto"/>
        <w:left w:val="none" w:sz="0" w:space="0" w:color="auto"/>
        <w:bottom w:val="none" w:sz="0" w:space="0" w:color="auto"/>
        <w:right w:val="none" w:sz="0" w:space="0" w:color="auto"/>
      </w:divBdr>
    </w:div>
    <w:div w:id="1806699481">
      <w:bodyDiv w:val="1"/>
      <w:marLeft w:val="0"/>
      <w:marRight w:val="0"/>
      <w:marTop w:val="0"/>
      <w:marBottom w:val="0"/>
      <w:divBdr>
        <w:top w:val="none" w:sz="0" w:space="0" w:color="auto"/>
        <w:left w:val="none" w:sz="0" w:space="0" w:color="auto"/>
        <w:bottom w:val="none" w:sz="0" w:space="0" w:color="auto"/>
        <w:right w:val="none" w:sz="0" w:space="0" w:color="auto"/>
      </w:divBdr>
    </w:div>
    <w:div w:id="18155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C47F-265E-4DDE-BA7C-760B6B95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Albertina Tobias</dc:creator>
  <cp:lastModifiedBy>Saara S. Nampala</cp:lastModifiedBy>
  <cp:revision>2</cp:revision>
  <cp:lastPrinted>2020-10-20T14:23:00Z</cp:lastPrinted>
  <dcterms:created xsi:type="dcterms:W3CDTF">2023-09-04T12:29:00Z</dcterms:created>
  <dcterms:modified xsi:type="dcterms:W3CDTF">2023-09-04T12:29:00Z</dcterms:modified>
</cp:coreProperties>
</file>